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BDC64" w14:textId="77777777" w:rsidR="003E3BE7" w:rsidRPr="003E3BE7" w:rsidRDefault="003E3BE7" w:rsidP="003E3BE7">
      <w:pPr>
        <w:pStyle w:val="Kop1"/>
        <w:rPr>
          <w:sz w:val="36"/>
        </w:rPr>
      </w:pPr>
      <w:r w:rsidRPr="003E3BE7">
        <w:rPr>
          <w:sz w:val="36"/>
        </w:rPr>
        <w:t xml:space="preserve">Introductie Content </w:t>
      </w:r>
      <w:proofErr w:type="spellStart"/>
      <w:r w:rsidRPr="003E3BE7">
        <w:rPr>
          <w:sz w:val="36"/>
        </w:rPr>
        <w:t>Warning</w:t>
      </w:r>
      <w:proofErr w:type="spellEnd"/>
      <w:r w:rsidRPr="003E3BE7">
        <w:rPr>
          <w:sz w:val="36"/>
        </w:rPr>
        <w:t>: weinig prikkels</w:t>
      </w:r>
    </w:p>
    <w:p w14:paraId="7482DCFD" w14:textId="77777777" w:rsidR="003E3BE7" w:rsidRPr="003E3BE7" w:rsidRDefault="003E3BE7" w:rsidP="003E3BE7">
      <w:pPr>
        <w:rPr>
          <w:sz w:val="30"/>
          <w:szCs w:val="30"/>
        </w:rPr>
      </w:pPr>
      <w:r w:rsidRPr="003E3BE7">
        <w:rPr>
          <w:sz w:val="30"/>
          <w:szCs w:val="30"/>
        </w:rPr>
        <w:t>Deze introductie bevat visuele en praktische informatie.</w:t>
      </w:r>
    </w:p>
    <w:p w14:paraId="0FD1EA3A" w14:textId="77777777" w:rsidR="00686D3C" w:rsidRDefault="00686D3C" w:rsidP="003E3BE7">
      <w:pPr>
        <w:rPr>
          <w:sz w:val="30"/>
          <w:szCs w:val="30"/>
        </w:rPr>
      </w:pPr>
    </w:p>
    <w:p w14:paraId="7F629DC0" w14:textId="2C3BDE75" w:rsidR="003E3BE7" w:rsidRDefault="003E3BE7" w:rsidP="003E3BE7">
      <w:pPr>
        <w:rPr>
          <w:sz w:val="30"/>
          <w:szCs w:val="30"/>
        </w:rPr>
      </w:pPr>
      <w:r w:rsidRPr="003E3BE7">
        <w:rPr>
          <w:sz w:val="30"/>
          <w:szCs w:val="30"/>
        </w:rPr>
        <w:t xml:space="preserve">Ga voor een overzicht van de voorstellingen met live audiodescriptie naar </w:t>
      </w:r>
      <w:hyperlink r:id="rId7" w:history="1">
        <w:r w:rsidR="00686D3C" w:rsidRPr="009B4DE7">
          <w:rPr>
            <w:rStyle w:val="Hyperlink"/>
            <w:sz w:val="30"/>
            <w:szCs w:val="30"/>
          </w:rPr>
          <w:t>www.komthetzien.nl/ContentWarning</w:t>
        </w:r>
      </w:hyperlink>
      <w:r w:rsidR="00686D3C">
        <w:rPr>
          <w:sz w:val="30"/>
          <w:szCs w:val="30"/>
        </w:rPr>
        <w:t xml:space="preserve"> </w:t>
      </w:r>
    </w:p>
    <w:p w14:paraId="22DDEDC9" w14:textId="77777777" w:rsidR="003E3BE7" w:rsidRDefault="003E3BE7" w:rsidP="003E3BE7">
      <w:pPr>
        <w:rPr>
          <w:sz w:val="30"/>
          <w:szCs w:val="30"/>
        </w:rPr>
      </w:pPr>
    </w:p>
    <w:p w14:paraId="4565D47E" w14:textId="054AD51A" w:rsidR="003E3BE7" w:rsidRPr="003E3BE7" w:rsidRDefault="003E3BE7" w:rsidP="003E3BE7">
      <w:pPr>
        <w:pStyle w:val="Kop1"/>
        <w:rPr>
          <w:sz w:val="36"/>
        </w:rPr>
      </w:pPr>
      <w:r w:rsidRPr="003E3BE7">
        <w:rPr>
          <w:sz w:val="36"/>
        </w:rPr>
        <w:t>Het verhaal</w:t>
      </w:r>
      <w:bookmarkStart w:id="0" w:name="_GoBack"/>
      <w:bookmarkEnd w:id="0"/>
    </w:p>
    <w:p w14:paraId="66FCBC5C" w14:textId="77777777" w:rsidR="003E3BE7" w:rsidRDefault="003E3BE7" w:rsidP="003E3BE7">
      <w:pPr>
        <w:rPr>
          <w:sz w:val="30"/>
          <w:szCs w:val="30"/>
        </w:rPr>
      </w:pPr>
      <w:r w:rsidRPr="003E3BE7">
        <w:rPr>
          <w:sz w:val="30"/>
          <w:szCs w:val="30"/>
        </w:rPr>
        <w:t xml:space="preserve">Met ‘Content </w:t>
      </w:r>
      <w:proofErr w:type="spellStart"/>
      <w:r w:rsidRPr="003E3BE7">
        <w:rPr>
          <w:sz w:val="30"/>
          <w:szCs w:val="30"/>
        </w:rPr>
        <w:t>Warning</w:t>
      </w:r>
      <w:proofErr w:type="spellEnd"/>
      <w:r w:rsidRPr="003E3BE7">
        <w:rPr>
          <w:sz w:val="30"/>
          <w:szCs w:val="30"/>
        </w:rPr>
        <w:t>: weinig prikkels’ gaat het theatergezelschap Speels Collectief op zoek naar een plek waar ook mensen die prikkelgevoelig zijn, neer kunnen dalen en aanwezig kunnen zijn.</w:t>
      </w:r>
    </w:p>
    <w:p w14:paraId="22174DA6" w14:textId="77777777" w:rsidR="003E3BE7" w:rsidRDefault="003E3BE7" w:rsidP="003E3BE7">
      <w:pPr>
        <w:rPr>
          <w:sz w:val="30"/>
          <w:szCs w:val="30"/>
        </w:rPr>
      </w:pPr>
    </w:p>
    <w:p w14:paraId="03014EE8" w14:textId="0E99C8DB" w:rsidR="003E3BE7" w:rsidRDefault="003E3BE7" w:rsidP="00686D3C">
      <w:pPr>
        <w:ind w:right="-148"/>
        <w:rPr>
          <w:sz w:val="30"/>
          <w:szCs w:val="30"/>
        </w:rPr>
      </w:pPr>
      <w:r w:rsidRPr="003E3BE7">
        <w:rPr>
          <w:sz w:val="30"/>
          <w:szCs w:val="30"/>
        </w:rPr>
        <w:t xml:space="preserve">Regisseur Sanne </w:t>
      </w:r>
      <w:proofErr w:type="spellStart"/>
      <w:r w:rsidRPr="003E3BE7">
        <w:rPr>
          <w:sz w:val="30"/>
          <w:szCs w:val="30"/>
        </w:rPr>
        <w:t>Arbouw</w:t>
      </w:r>
      <w:proofErr w:type="spellEnd"/>
      <w:r w:rsidRPr="003E3BE7">
        <w:rPr>
          <w:sz w:val="30"/>
          <w:szCs w:val="30"/>
        </w:rPr>
        <w:t>, die zelf worstelt met prikkelgevoeligheid, angst en paniekaanvallen, onderzoekt samen met acht performers hoe we ons in de prikkelstroom van het leven kunnen bewegen. Het gezelschap vraagt zich onder andere af: waar is de menselijkheid en de prikkelvriendelijkheid in het ontwerp van de openbare ruimte? Kunnen we een nieuwe ‘prikkelnorm’ creëren? En wat als je tegenstrijdige verlangens hebt en soms juist wél prikkels nodig hebt?</w:t>
      </w:r>
    </w:p>
    <w:p w14:paraId="3CBB2BD6" w14:textId="77777777" w:rsidR="00686D3C" w:rsidRPr="003E3BE7" w:rsidRDefault="00686D3C" w:rsidP="003E3BE7">
      <w:pPr>
        <w:rPr>
          <w:sz w:val="30"/>
          <w:szCs w:val="30"/>
        </w:rPr>
      </w:pPr>
    </w:p>
    <w:p w14:paraId="25E3A6B6" w14:textId="77777777" w:rsidR="003E3BE7" w:rsidRDefault="003E3BE7" w:rsidP="003E3BE7">
      <w:pPr>
        <w:rPr>
          <w:sz w:val="30"/>
          <w:szCs w:val="30"/>
        </w:rPr>
      </w:pPr>
      <w:r w:rsidRPr="003E3BE7">
        <w:rPr>
          <w:sz w:val="30"/>
          <w:szCs w:val="30"/>
        </w:rPr>
        <w:t xml:space="preserve">‘Content </w:t>
      </w:r>
      <w:proofErr w:type="spellStart"/>
      <w:r w:rsidRPr="003E3BE7">
        <w:rPr>
          <w:sz w:val="30"/>
          <w:szCs w:val="30"/>
        </w:rPr>
        <w:t>Warning</w:t>
      </w:r>
      <w:proofErr w:type="spellEnd"/>
      <w:r w:rsidRPr="003E3BE7">
        <w:rPr>
          <w:sz w:val="30"/>
          <w:szCs w:val="30"/>
        </w:rPr>
        <w:t xml:space="preserve">: weinig prikkels’ belooft je een golvende, </w:t>
      </w:r>
      <w:proofErr w:type="spellStart"/>
      <w:r w:rsidRPr="003E3BE7">
        <w:rPr>
          <w:sz w:val="30"/>
          <w:szCs w:val="30"/>
        </w:rPr>
        <w:t>fluffy</w:t>
      </w:r>
      <w:proofErr w:type="spellEnd"/>
      <w:r w:rsidRPr="003E3BE7">
        <w:rPr>
          <w:sz w:val="30"/>
          <w:szCs w:val="30"/>
        </w:rPr>
        <w:t xml:space="preserve"> wereld waarin je je hele zachte zelf mag zijn. Om die reden worden er bij elke voorstelling prikkelarme faciliteiten aangeboden. Zo zijn er oordopjes in overvloed, oogmaskers binnen handbereik, dekentjes voor iedereen én hopelijk een prikkelarme </w:t>
      </w:r>
      <w:proofErr w:type="spellStart"/>
      <w:r w:rsidRPr="003E3BE7">
        <w:rPr>
          <w:sz w:val="30"/>
          <w:szCs w:val="30"/>
        </w:rPr>
        <w:t>rave</w:t>
      </w:r>
      <w:proofErr w:type="spellEnd"/>
      <w:r w:rsidRPr="003E3BE7">
        <w:rPr>
          <w:sz w:val="30"/>
          <w:szCs w:val="30"/>
        </w:rPr>
        <w:t>.</w:t>
      </w:r>
    </w:p>
    <w:p w14:paraId="146E726F" w14:textId="77777777" w:rsidR="003E3BE7" w:rsidRDefault="003E3BE7" w:rsidP="003E3BE7">
      <w:pPr>
        <w:rPr>
          <w:sz w:val="30"/>
          <w:szCs w:val="30"/>
        </w:rPr>
      </w:pPr>
    </w:p>
    <w:p w14:paraId="0DB9859E" w14:textId="297F51B6" w:rsidR="003E3BE7" w:rsidRPr="003E3BE7" w:rsidRDefault="003E3BE7" w:rsidP="003E3BE7">
      <w:pPr>
        <w:pStyle w:val="Kop1"/>
        <w:rPr>
          <w:sz w:val="36"/>
        </w:rPr>
      </w:pPr>
      <w:r w:rsidRPr="003E3BE7">
        <w:rPr>
          <w:sz w:val="36"/>
        </w:rPr>
        <w:t>De personages en de kleding</w:t>
      </w:r>
    </w:p>
    <w:p w14:paraId="2147B34D" w14:textId="738D8602" w:rsidR="003E3BE7" w:rsidRDefault="003E3BE7" w:rsidP="003E3BE7">
      <w:pPr>
        <w:rPr>
          <w:sz w:val="30"/>
          <w:szCs w:val="30"/>
        </w:rPr>
      </w:pPr>
      <w:r w:rsidRPr="003E3BE7">
        <w:rPr>
          <w:sz w:val="30"/>
          <w:szCs w:val="30"/>
        </w:rPr>
        <w:t xml:space="preserve">‘Content </w:t>
      </w:r>
      <w:proofErr w:type="spellStart"/>
      <w:r w:rsidRPr="003E3BE7">
        <w:rPr>
          <w:sz w:val="30"/>
          <w:szCs w:val="30"/>
        </w:rPr>
        <w:t>Warning</w:t>
      </w:r>
      <w:proofErr w:type="spellEnd"/>
      <w:r w:rsidRPr="003E3BE7">
        <w:rPr>
          <w:sz w:val="30"/>
          <w:szCs w:val="30"/>
        </w:rPr>
        <w:t>: weinig prikkels’ is een Company-voorstelling. De Company wordt per voorstelling opnieuw samengesteld. Hiervoor gaat het artistieke team op zoek naar talentvolle mensen met uiteenlopende perspectieven die aansluiten op de thematiek van de voorstelling.</w:t>
      </w:r>
    </w:p>
    <w:p w14:paraId="175AEFB1" w14:textId="77777777" w:rsidR="00686D3C" w:rsidRPr="003E3BE7" w:rsidRDefault="00686D3C" w:rsidP="003E3BE7">
      <w:pPr>
        <w:rPr>
          <w:sz w:val="30"/>
          <w:szCs w:val="30"/>
        </w:rPr>
      </w:pPr>
    </w:p>
    <w:p w14:paraId="56B64D97" w14:textId="16AA219C" w:rsidR="003E3BE7" w:rsidRDefault="003E3BE7" w:rsidP="003E3BE7">
      <w:pPr>
        <w:rPr>
          <w:sz w:val="30"/>
          <w:szCs w:val="30"/>
        </w:rPr>
      </w:pPr>
      <w:r w:rsidRPr="003E3BE7">
        <w:rPr>
          <w:sz w:val="30"/>
          <w:szCs w:val="30"/>
        </w:rPr>
        <w:lastRenderedPageBreak/>
        <w:t xml:space="preserve">Voor ‘Content </w:t>
      </w:r>
      <w:proofErr w:type="spellStart"/>
      <w:r w:rsidRPr="003E3BE7">
        <w:rPr>
          <w:sz w:val="30"/>
          <w:szCs w:val="30"/>
        </w:rPr>
        <w:t>Warning</w:t>
      </w:r>
      <w:proofErr w:type="spellEnd"/>
      <w:r w:rsidRPr="003E3BE7">
        <w:rPr>
          <w:sz w:val="30"/>
          <w:szCs w:val="30"/>
        </w:rPr>
        <w:t>: weinig prikkels’ geldt dat alle acht performers zelf ook te maken hebben met een vorm van prikkelgevoeligheid óf juist met een gebrek aan prikkels. Alle performers vertellen hun eigen verhaal en spelen daarom geen personages, maar gewoon zichzelf.</w:t>
      </w:r>
    </w:p>
    <w:p w14:paraId="17D81C04" w14:textId="77777777" w:rsidR="00686D3C" w:rsidRPr="003E3BE7" w:rsidRDefault="00686D3C" w:rsidP="003E3BE7">
      <w:pPr>
        <w:rPr>
          <w:sz w:val="30"/>
          <w:szCs w:val="30"/>
        </w:rPr>
      </w:pPr>
    </w:p>
    <w:p w14:paraId="2ACB71AC" w14:textId="77777777" w:rsidR="003E3BE7" w:rsidRPr="003E3BE7" w:rsidRDefault="003E3BE7" w:rsidP="003E3BE7">
      <w:pPr>
        <w:pStyle w:val="Kop2"/>
        <w:rPr>
          <w:sz w:val="32"/>
        </w:rPr>
      </w:pPr>
      <w:r w:rsidRPr="003E3BE7">
        <w:rPr>
          <w:sz w:val="32"/>
        </w:rPr>
        <w:t xml:space="preserve">Sander </w:t>
      </w:r>
      <w:proofErr w:type="spellStart"/>
      <w:r w:rsidRPr="003E3BE7">
        <w:rPr>
          <w:sz w:val="32"/>
        </w:rPr>
        <w:t>Deckx</w:t>
      </w:r>
      <w:proofErr w:type="spellEnd"/>
    </w:p>
    <w:p w14:paraId="59D4A8D4" w14:textId="58B77DB9" w:rsidR="003E3BE7" w:rsidRDefault="003E3BE7" w:rsidP="003E3BE7">
      <w:pPr>
        <w:rPr>
          <w:sz w:val="30"/>
          <w:szCs w:val="30"/>
        </w:rPr>
      </w:pPr>
      <w:r w:rsidRPr="003E3BE7">
        <w:rPr>
          <w:sz w:val="30"/>
          <w:szCs w:val="30"/>
        </w:rPr>
        <w:t xml:space="preserve">Sander heeft een witte huidskleur, kort, donkerbruin krulhaar en een zwarte tatoeage van een lijnachtig figuur op z’n </w:t>
      </w:r>
      <w:proofErr w:type="spellStart"/>
      <w:r w:rsidRPr="003E3BE7">
        <w:rPr>
          <w:sz w:val="30"/>
          <w:szCs w:val="30"/>
        </w:rPr>
        <w:t>linkeronderarm</w:t>
      </w:r>
      <w:proofErr w:type="spellEnd"/>
      <w:r w:rsidRPr="003E3BE7">
        <w:rPr>
          <w:sz w:val="30"/>
          <w:szCs w:val="30"/>
        </w:rPr>
        <w:t>. Hij gaat gekleed in een lichtgroene tuinbroek en een doorzichtige top met lange mouwen. De top is bezet met tientallen kleine bloemetjes in de kleuren lichtgeel en lichtblauw. Sander maakt gebruik van een rolstoel.</w:t>
      </w:r>
    </w:p>
    <w:p w14:paraId="125F0BDC" w14:textId="77777777" w:rsidR="00686D3C" w:rsidRPr="003E3BE7" w:rsidRDefault="00686D3C" w:rsidP="003E3BE7">
      <w:pPr>
        <w:rPr>
          <w:sz w:val="30"/>
          <w:szCs w:val="30"/>
        </w:rPr>
      </w:pPr>
    </w:p>
    <w:p w14:paraId="4E5DA295" w14:textId="77777777" w:rsidR="003E3BE7" w:rsidRPr="003E3BE7" w:rsidRDefault="003E3BE7" w:rsidP="003E3BE7">
      <w:pPr>
        <w:pStyle w:val="Kop2"/>
        <w:rPr>
          <w:sz w:val="32"/>
        </w:rPr>
      </w:pPr>
      <w:r w:rsidRPr="003E3BE7">
        <w:rPr>
          <w:sz w:val="32"/>
        </w:rPr>
        <w:t>Alicia Hoost</w:t>
      </w:r>
    </w:p>
    <w:p w14:paraId="79331899" w14:textId="6356AEBE" w:rsidR="003E3BE7" w:rsidRDefault="003E3BE7" w:rsidP="003E3BE7">
      <w:pPr>
        <w:rPr>
          <w:sz w:val="30"/>
          <w:szCs w:val="30"/>
        </w:rPr>
      </w:pPr>
      <w:r w:rsidRPr="003E3BE7">
        <w:rPr>
          <w:sz w:val="30"/>
          <w:szCs w:val="30"/>
        </w:rPr>
        <w:t>Alicia heeft een getinte huidskleur, lange, zwarte dreadlocks en een schoonheidsplekje boven haar lip. Ze gaat gekleed in een wijdvallende, lichtroze broek van een zachte stof en een wijdvallend shirt in dezelfde kleur. Haar lange dreadlocks houdt ze uit haar gezicht door middel van een eveneens lichtroze haarband.</w:t>
      </w:r>
    </w:p>
    <w:p w14:paraId="0F7A953B" w14:textId="77777777" w:rsidR="00686D3C" w:rsidRPr="003E3BE7" w:rsidRDefault="00686D3C" w:rsidP="003E3BE7">
      <w:pPr>
        <w:rPr>
          <w:sz w:val="30"/>
          <w:szCs w:val="30"/>
        </w:rPr>
      </w:pPr>
    </w:p>
    <w:p w14:paraId="3843AA0E" w14:textId="77777777" w:rsidR="003E3BE7" w:rsidRPr="003E3BE7" w:rsidRDefault="003E3BE7" w:rsidP="003E3BE7">
      <w:pPr>
        <w:pStyle w:val="Kop2"/>
        <w:rPr>
          <w:sz w:val="32"/>
        </w:rPr>
      </w:pPr>
      <w:r w:rsidRPr="003E3BE7">
        <w:rPr>
          <w:sz w:val="32"/>
        </w:rPr>
        <w:t>Anuschka Loose</w:t>
      </w:r>
    </w:p>
    <w:p w14:paraId="16DFBA53" w14:textId="6CBBA29E" w:rsidR="003E3BE7" w:rsidRDefault="003E3BE7" w:rsidP="003E3BE7">
      <w:pPr>
        <w:rPr>
          <w:sz w:val="30"/>
          <w:szCs w:val="30"/>
        </w:rPr>
      </w:pPr>
      <w:r w:rsidRPr="003E3BE7">
        <w:rPr>
          <w:sz w:val="30"/>
          <w:szCs w:val="30"/>
        </w:rPr>
        <w:t>De Duitse Anuschka heeft een witte huidskleur en gemillimeterd donkerblond haar. Ze gaat gekleed in een felgroene broek met daaroverheen een geel rokje dat tot net boven haar knieën reikt. Op de broek en het rokje draagt ze een strakke, zachtgroene top, waarvan de mouwen enkel een deel van haar schouders bedekken.</w:t>
      </w:r>
    </w:p>
    <w:p w14:paraId="755A6B5A" w14:textId="77777777" w:rsidR="00686D3C" w:rsidRPr="003E3BE7" w:rsidRDefault="00686D3C" w:rsidP="003E3BE7">
      <w:pPr>
        <w:rPr>
          <w:sz w:val="30"/>
          <w:szCs w:val="30"/>
        </w:rPr>
      </w:pPr>
    </w:p>
    <w:p w14:paraId="1FFBB076" w14:textId="77777777" w:rsidR="003E3BE7" w:rsidRPr="003E3BE7" w:rsidRDefault="003E3BE7" w:rsidP="003E3BE7">
      <w:pPr>
        <w:pStyle w:val="Kop2"/>
        <w:rPr>
          <w:sz w:val="32"/>
        </w:rPr>
      </w:pPr>
      <w:r w:rsidRPr="003E3BE7">
        <w:rPr>
          <w:sz w:val="32"/>
        </w:rPr>
        <w:t xml:space="preserve">Nikki </w:t>
      </w:r>
      <w:proofErr w:type="spellStart"/>
      <w:r w:rsidRPr="003E3BE7">
        <w:rPr>
          <w:sz w:val="32"/>
        </w:rPr>
        <w:t>Manuputty</w:t>
      </w:r>
      <w:proofErr w:type="spellEnd"/>
    </w:p>
    <w:p w14:paraId="15AD5C16" w14:textId="28D54186" w:rsidR="003E3BE7" w:rsidRDefault="003E3BE7" w:rsidP="003E3BE7">
      <w:pPr>
        <w:rPr>
          <w:sz w:val="30"/>
          <w:szCs w:val="30"/>
        </w:rPr>
      </w:pPr>
      <w:r w:rsidRPr="003E3BE7">
        <w:rPr>
          <w:sz w:val="30"/>
          <w:szCs w:val="30"/>
        </w:rPr>
        <w:t>Nikki is een vrouw van kleur met meerdere tatoeages op haar armen. Ze gaat gekleed in een lichtblauwe broek met daaroverheen een lange, zachtroze jurk, met een hoge split, en een gehaakte, felgele trui. Nikki maakt gebruik van een rolstoel.</w:t>
      </w:r>
    </w:p>
    <w:p w14:paraId="183F85D4" w14:textId="77777777" w:rsidR="00686D3C" w:rsidRPr="003E3BE7" w:rsidRDefault="00686D3C" w:rsidP="003E3BE7">
      <w:pPr>
        <w:rPr>
          <w:sz w:val="30"/>
          <w:szCs w:val="30"/>
        </w:rPr>
      </w:pPr>
    </w:p>
    <w:p w14:paraId="36B27AD4" w14:textId="77777777" w:rsidR="003E3BE7" w:rsidRPr="003E3BE7" w:rsidRDefault="003E3BE7" w:rsidP="003E3BE7">
      <w:pPr>
        <w:pStyle w:val="Kop2"/>
        <w:rPr>
          <w:sz w:val="32"/>
        </w:rPr>
      </w:pPr>
      <w:r w:rsidRPr="003E3BE7">
        <w:rPr>
          <w:sz w:val="32"/>
        </w:rPr>
        <w:lastRenderedPageBreak/>
        <w:t xml:space="preserve">Kato </w:t>
      </w:r>
      <w:proofErr w:type="spellStart"/>
      <w:r w:rsidRPr="003E3BE7">
        <w:rPr>
          <w:sz w:val="32"/>
        </w:rPr>
        <w:t>Rombaut</w:t>
      </w:r>
      <w:proofErr w:type="spellEnd"/>
    </w:p>
    <w:p w14:paraId="781EF1C0" w14:textId="57FDC8D1" w:rsidR="003E3BE7" w:rsidRDefault="003E3BE7" w:rsidP="003E3BE7">
      <w:pPr>
        <w:rPr>
          <w:sz w:val="30"/>
          <w:szCs w:val="30"/>
        </w:rPr>
      </w:pPr>
      <w:r w:rsidRPr="003E3BE7">
        <w:rPr>
          <w:sz w:val="30"/>
          <w:szCs w:val="30"/>
        </w:rPr>
        <w:t>Kato heeft een lichte huid en lang, donkerbruin krullend haar. Ze gaat gekleed in een zalmkleurige top met lange mouwen en daaroverheen draagt ze een lange, pastelgroene jurk met spaghettibandjes.</w:t>
      </w:r>
    </w:p>
    <w:p w14:paraId="3E0DD99C" w14:textId="77777777" w:rsidR="00686D3C" w:rsidRPr="003E3BE7" w:rsidRDefault="00686D3C" w:rsidP="003E3BE7">
      <w:pPr>
        <w:rPr>
          <w:sz w:val="30"/>
          <w:szCs w:val="30"/>
        </w:rPr>
      </w:pPr>
    </w:p>
    <w:p w14:paraId="562D51AD" w14:textId="77777777" w:rsidR="003E3BE7" w:rsidRPr="003E3BE7" w:rsidRDefault="003E3BE7" w:rsidP="003E3BE7">
      <w:pPr>
        <w:pStyle w:val="Kop2"/>
        <w:rPr>
          <w:sz w:val="32"/>
        </w:rPr>
      </w:pPr>
      <w:r w:rsidRPr="003E3BE7">
        <w:rPr>
          <w:sz w:val="32"/>
        </w:rPr>
        <w:t>Teun Smeets</w:t>
      </w:r>
    </w:p>
    <w:p w14:paraId="23A34EAA" w14:textId="34620DCA" w:rsidR="003E3BE7" w:rsidRDefault="003E3BE7" w:rsidP="003E3BE7">
      <w:pPr>
        <w:rPr>
          <w:sz w:val="30"/>
          <w:szCs w:val="30"/>
        </w:rPr>
      </w:pPr>
      <w:r w:rsidRPr="003E3BE7">
        <w:rPr>
          <w:sz w:val="30"/>
          <w:szCs w:val="30"/>
        </w:rPr>
        <w:t>Teun heeft een witte huidskleur, een dikke bos kort, bijna zwart haar en een baardje en een snor. Hij gaat gekleed in een donkergroene broek met verticale, witte strepen. Daarboven draagt hij een lichtpaars shirt en een iets donkerder vestje, dat openhangt.</w:t>
      </w:r>
    </w:p>
    <w:p w14:paraId="30B7C93D" w14:textId="77777777" w:rsidR="00686D3C" w:rsidRPr="003E3BE7" w:rsidRDefault="00686D3C" w:rsidP="003E3BE7">
      <w:pPr>
        <w:rPr>
          <w:sz w:val="30"/>
          <w:szCs w:val="30"/>
        </w:rPr>
      </w:pPr>
    </w:p>
    <w:p w14:paraId="4B0D8A0D" w14:textId="15AFEE3F" w:rsidR="003E3BE7" w:rsidRDefault="003E3BE7" w:rsidP="003E3BE7">
      <w:pPr>
        <w:rPr>
          <w:sz w:val="30"/>
          <w:szCs w:val="30"/>
        </w:rPr>
      </w:pPr>
      <w:r w:rsidRPr="003E3BE7">
        <w:rPr>
          <w:sz w:val="30"/>
          <w:szCs w:val="30"/>
        </w:rPr>
        <w:t>Voor de twee laatste performers, namelijk Lisa Jansen en Olle Paap, is het vanwege hun prikkelgevoeligheid niet mogelijk om in het theater aanwezig te zijn, maar toch spelen ze wel mee, namelijk door te videobellen met de zes andere performers.</w:t>
      </w:r>
    </w:p>
    <w:p w14:paraId="1953AC7F" w14:textId="77777777" w:rsidR="00686D3C" w:rsidRPr="003E3BE7" w:rsidRDefault="00686D3C" w:rsidP="003E3BE7">
      <w:pPr>
        <w:rPr>
          <w:sz w:val="30"/>
          <w:szCs w:val="30"/>
        </w:rPr>
      </w:pPr>
    </w:p>
    <w:p w14:paraId="6175FAB3" w14:textId="77777777" w:rsidR="003E3BE7" w:rsidRPr="003E3BE7" w:rsidRDefault="003E3BE7" w:rsidP="003E3BE7">
      <w:pPr>
        <w:pStyle w:val="Kop2"/>
        <w:rPr>
          <w:sz w:val="32"/>
        </w:rPr>
      </w:pPr>
      <w:r w:rsidRPr="003E3BE7">
        <w:rPr>
          <w:sz w:val="32"/>
        </w:rPr>
        <w:t>Lisa Jansen</w:t>
      </w:r>
    </w:p>
    <w:p w14:paraId="061F870A" w14:textId="77777777" w:rsidR="003E3BE7" w:rsidRPr="003E3BE7" w:rsidRDefault="003E3BE7" w:rsidP="003E3BE7">
      <w:pPr>
        <w:rPr>
          <w:sz w:val="30"/>
          <w:szCs w:val="30"/>
        </w:rPr>
      </w:pPr>
      <w:r w:rsidRPr="003E3BE7">
        <w:rPr>
          <w:sz w:val="30"/>
          <w:szCs w:val="30"/>
        </w:rPr>
        <w:t>Lisa heeft een witte huid en een kort, donkerbruin krullend kapsel. In haar neus draagt ze een gouden ringetje en op haar rechterbovenarm staat een kleurrijke tatoeage met bloemen, bijen en vogels. Ze gaat gekleed in een wijde, groene broek en een groene top.</w:t>
      </w:r>
    </w:p>
    <w:p w14:paraId="028C2E3A" w14:textId="3A0D5429" w:rsidR="003E3BE7" w:rsidRPr="003E3BE7" w:rsidRDefault="003E3BE7" w:rsidP="003E3BE7">
      <w:pPr>
        <w:rPr>
          <w:sz w:val="30"/>
          <w:szCs w:val="30"/>
        </w:rPr>
      </w:pPr>
      <w:r w:rsidRPr="003E3BE7">
        <w:rPr>
          <w:sz w:val="30"/>
          <w:szCs w:val="30"/>
        </w:rPr>
        <w:t>Lisa is naast performer ook de muzikant in de voorstelling.</w:t>
      </w:r>
    </w:p>
    <w:p w14:paraId="56D62542" w14:textId="77777777" w:rsidR="003E3BE7" w:rsidRPr="003E3BE7" w:rsidRDefault="003E3BE7" w:rsidP="003E3BE7">
      <w:pPr>
        <w:rPr>
          <w:sz w:val="30"/>
          <w:szCs w:val="30"/>
        </w:rPr>
      </w:pPr>
    </w:p>
    <w:p w14:paraId="70604C0A" w14:textId="77777777" w:rsidR="003E3BE7" w:rsidRPr="003E3BE7" w:rsidRDefault="003E3BE7" w:rsidP="003E3BE7">
      <w:pPr>
        <w:pStyle w:val="Kop2"/>
        <w:rPr>
          <w:sz w:val="32"/>
        </w:rPr>
      </w:pPr>
      <w:r w:rsidRPr="003E3BE7">
        <w:rPr>
          <w:sz w:val="32"/>
        </w:rPr>
        <w:t>Olle Paap</w:t>
      </w:r>
    </w:p>
    <w:p w14:paraId="3951FE2A" w14:textId="6C28D274" w:rsidR="003E3BE7" w:rsidRDefault="003E3BE7" w:rsidP="003E3BE7">
      <w:pPr>
        <w:rPr>
          <w:sz w:val="30"/>
          <w:szCs w:val="30"/>
        </w:rPr>
      </w:pPr>
      <w:r w:rsidRPr="003E3BE7">
        <w:rPr>
          <w:sz w:val="30"/>
          <w:szCs w:val="30"/>
        </w:rPr>
        <w:t>Olle heeft een witte huidskleur en een kort, donkerbruin krullend kapsel. Olle gaat gekleed in een broek van parachutestof met daarboven een top en een warme trui met een capuchon.</w:t>
      </w:r>
    </w:p>
    <w:p w14:paraId="751EACF0" w14:textId="77777777" w:rsidR="003E3BE7" w:rsidRPr="003E3BE7" w:rsidRDefault="003E3BE7" w:rsidP="003E3BE7">
      <w:pPr>
        <w:rPr>
          <w:sz w:val="30"/>
          <w:szCs w:val="30"/>
        </w:rPr>
      </w:pPr>
    </w:p>
    <w:p w14:paraId="199065B4" w14:textId="77777777" w:rsidR="003E3BE7" w:rsidRPr="003E3BE7" w:rsidRDefault="003E3BE7" w:rsidP="003E3BE7">
      <w:pPr>
        <w:pStyle w:val="Kop1"/>
        <w:rPr>
          <w:sz w:val="36"/>
        </w:rPr>
      </w:pPr>
      <w:r w:rsidRPr="003E3BE7">
        <w:rPr>
          <w:sz w:val="36"/>
        </w:rPr>
        <w:t>Decor</w:t>
      </w:r>
    </w:p>
    <w:p w14:paraId="539A7911" w14:textId="77777777" w:rsidR="003E3BE7" w:rsidRPr="003E3BE7" w:rsidRDefault="003E3BE7" w:rsidP="003E3BE7">
      <w:pPr>
        <w:rPr>
          <w:sz w:val="30"/>
          <w:szCs w:val="30"/>
        </w:rPr>
      </w:pPr>
      <w:r w:rsidRPr="003E3BE7">
        <w:rPr>
          <w:sz w:val="30"/>
          <w:szCs w:val="30"/>
        </w:rPr>
        <w:t xml:space="preserve">Voor ‘Content </w:t>
      </w:r>
      <w:proofErr w:type="spellStart"/>
      <w:r w:rsidRPr="003E3BE7">
        <w:rPr>
          <w:sz w:val="30"/>
          <w:szCs w:val="30"/>
        </w:rPr>
        <w:t>Warning</w:t>
      </w:r>
      <w:proofErr w:type="spellEnd"/>
      <w:r w:rsidRPr="003E3BE7">
        <w:rPr>
          <w:sz w:val="30"/>
          <w:szCs w:val="30"/>
        </w:rPr>
        <w:t xml:space="preserve">: weinig prikkels’ komen de performers samen op een lichtpaarse speelvloer, die achteraan overgaat in een eveneens lichtpaarse achterwand. De achterwand wordt tijdens de voorstelling gebruikt als projectiescherm. Vooraan het speelveld liggen drie </w:t>
      </w:r>
      <w:r w:rsidRPr="003E3BE7">
        <w:rPr>
          <w:sz w:val="30"/>
          <w:szCs w:val="30"/>
        </w:rPr>
        <w:lastRenderedPageBreak/>
        <w:t xml:space="preserve">langgerekte zitzakken, ook wel </w:t>
      </w:r>
      <w:proofErr w:type="spellStart"/>
      <w:r w:rsidRPr="003E3BE7">
        <w:rPr>
          <w:sz w:val="30"/>
          <w:szCs w:val="30"/>
        </w:rPr>
        <w:t>blobs</w:t>
      </w:r>
      <w:proofErr w:type="spellEnd"/>
      <w:r w:rsidRPr="003E3BE7">
        <w:rPr>
          <w:sz w:val="30"/>
          <w:szCs w:val="30"/>
        </w:rPr>
        <w:t xml:space="preserve"> genoemd. De </w:t>
      </w:r>
      <w:proofErr w:type="spellStart"/>
      <w:r w:rsidRPr="003E3BE7">
        <w:rPr>
          <w:sz w:val="30"/>
          <w:szCs w:val="30"/>
        </w:rPr>
        <w:t>blobs</w:t>
      </w:r>
      <w:proofErr w:type="spellEnd"/>
      <w:r w:rsidRPr="003E3BE7">
        <w:rPr>
          <w:sz w:val="30"/>
          <w:szCs w:val="30"/>
        </w:rPr>
        <w:t xml:space="preserve"> hebben een donkerpaarse kleur en sluiten door hun vorm perfect aan bij de golvende, </w:t>
      </w:r>
      <w:proofErr w:type="spellStart"/>
      <w:r w:rsidRPr="003E3BE7">
        <w:rPr>
          <w:sz w:val="30"/>
          <w:szCs w:val="30"/>
        </w:rPr>
        <w:t>fluffly</w:t>
      </w:r>
      <w:proofErr w:type="spellEnd"/>
      <w:r w:rsidRPr="003E3BE7">
        <w:rPr>
          <w:sz w:val="30"/>
          <w:szCs w:val="30"/>
        </w:rPr>
        <w:t xml:space="preserve"> wereld die Speels Collectief wil creëren.</w:t>
      </w:r>
    </w:p>
    <w:p w14:paraId="6823505F" w14:textId="77777777" w:rsidR="003E3BE7" w:rsidRPr="003E3BE7" w:rsidRDefault="003E3BE7" w:rsidP="003E3BE7">
      <w:pPr>
        <w:rPr>
          <w:sz w:val="30"/>
          <w:szCs w:val="30"/>
        </w:rPr>
      </w:pPr>
      <w:r w:rsidRPr="003E3BE7">
        <w:rPr>
          <w:sz w:val="30"/>
          <w:szCs w:val="30"/>
        </w:rPr>
        <w:t xml:space="preserve">Op de </w:t>
      </w:r>
      <w:proofErr w:type="spellStart"/>
      <w:r w:rsidRPr="003E3BE7">
        <w:rPr>
          <w:sz w:val="30"/>
          <w:szCs w:val="30"/>
        </w:rPr>
        <w:t>blobs</w:t>
      </w:r>
      <w:proofErr w:type="spellEnd"/>
      <w:r w:rsidRPr="003E3BE7">
        <w:rPr>
          <w:sz w:val="30"/>
          <w:szCs w:val="30"/>
        </w:rPr>
        <w:t xml:space="preserve"> na is de rest van het speelveld leeg, maar door te spelen met het licht worden er tijdens de voorstelling wel verschillende sferen opgeroepen.</w:t>
      </w:r>
    </w:p>
    <w:p w14:paraId="3005050A" w14:textId="77777777" w:rsidR="003E3BE7" w:rsidRDefault="003E3BE7" w:rsidP="003E3BE7">
      <w:pPr>
        <w:rPr>
          <w:sz w:val="30"/>
          <w:szCs w:val="30"/>
        </w:rPr>
      </w:pPr>
    </w:p>
    <w:p w14:paraId="2DCF4C7E" w14:textId="34DD7CAF" w:rsidR="003E3BE7" w:rsidRPr="003E3BE7" w:rsidRDefault="003E3BE7" w:rsidP="003E3BE7">
      <w:pPr>
        <w:pStyle w:val="Kop1"/>
        <w:rPr>
          <w:sz w:val="36"/>
        </w:rPr>
      </w:pPr>
      <w:r w:rsidRPr="003E3BE7">
        <w:rPr>
          <w:sz w:val="36"/>
        </w:rPr>
        <w:t>Praktische informatie</w:t>
      </w:r>
    </w:p>
    <w:p w14:paraId="04B63A8B" w14:textId="2C62826F" w:rsidR="003E3BE7" w:rsidRDefault="003E3BE7" w:rsidP="003E3BE7">
      <w:pPr>
        <w:rPr>
          <w:sz w:val="30"/>
          <w:szCs w:val="30"/>
        </w:rPr>
      </w:pPr>
      <w:r w:rsidRPr="003E3BE7">
        <w:rPr>
          <w:sz w:val="30"/>
          <w:szCs w:val="30"/>
        </w:rPr>
        <w:t xml:space="preserve">Voor de voorstelling </w:t>
      </w:r>
      <w:r>
        <w:rPr>
          <w:sz w:val="30"/>
          <w:szCs w:val="30"/>
        </w:rPr>
        <w:t xml:space="preserve">met audiodescriptie </w:t>
      </w:r>
      <w:r w:rsidRPr="003E3BE7">
        <w:rPr>
          <w:sz w:val="30"/>
          <w:szCs w:val="30"/>
        </w:rPr>
        <w:t>is er een meet &amp; feel inleiding. Je wordt enkele dagen van tevoren door het theater geïnformeerd over de aanvangstijd van de inleiding en andere praktische zaken.</w:t>
      </w:r>
    </w:p>
    <w:p w14:paraId="5A32B87C" w14:textId="77777777" w:rsidR="00686D3C" w:rsidRPr="003E3BE7" w:rsidRDefault="00686D3C" w:rsidP="003E3BE7">
      <w:pPr>
        <w:rPr>
          <w:sz w:val="30"/>
          <w:szCs w:val="30"/>
        </w:rPr>
      </w:pPr>
    </w:p>
    <w:p w14:paraId="5DF0A5E2" w14:textId="42C0016D" w:rsidR="003E3BE7" w:rsidRPr="003E3BE7" w:rsidRDefault="003E3BE7" w:rsidP="003E3BE7">
      <w:pPr>
        <w:rPr>
          <w:sz w:val="30"/>
          <w:szCs w:val="30"/>
        </w:rPr>
      </w:pPr>
      <w:r w:rsidRPr="003E3BE7">
        <w:rPr>
          <w:sz w:val="30"/>
          <w:szCs w:val="30"/>
        </w:rPr>
        <w:t>Zodra het tijdstip van de inleiding bekend is, vind je deze</w:t>
      </w:r>
      <w:r w:rsidR="00686D3C">
        <w:rPr>
          <w:sz w:val="30"/>
          <w:szCs w:val="30"/>
        </w:rPr>
        <w:t xml:space="preserve"> ook</w:t>
      </w:r>
      <w:r w:rsidRPr="003E3BE7">
        <w:rPr>
          <w:sz w:val="30"/>
          <w:szCs w:val="30"/>
        </w:rPr>
        <w:t xml:space="preserve"> onder het kopje Waar en Wanneer op </w:t>
      </w:r>
      <w:hyperlink r:id="rId8" w:history="1">
        <w:r w:rsidR="00686D3C" w:rsidRPr="009B4DE7">
          <w:rPr>
            <w:rStyle w:val="Hyperlink"/>
            <w:sz w:val="30"/>
            <w:szCs w:val="30"/>
          </w:rPr>
          <w:t>www.komthetzien.nl/ContentWarning</w:t>
        </w:r>
      </w:hyperlink>
      <w:r w:rsidR="00686D3C">
        <w:rPr>
          <w:sz w:val="30"/>
          <w:szCs w:val="30"/>
        </w:rPr>
        <w:t xml:space="preserve"> </w:t>
      </w:r>
    </w:p>
    <w:p w14:paraId="6A18BDE8" w14:textId="77777777" w:rsidR="003E3BE7" w:rsidRDefault="003E3BE7" w:rsidP="003E3BE7">
      <w:pPr>
        <w:rPr>
          <w:sz w:val="30"/>
          <w:szCs w:val="30"/>
        </w:rPr>
      </w:pPr>
    </w:p>
    <w:p w14:paraId="7418C290" w14:textId="7ED91C1F" w:rsidR="003E3BE7" w:rsidRPr="003E3BE7" w:rsidRDefault="003E3BE7" w:rsidP="003E3BE7">
      <w:pPr>
        <w:rPr>
          <w:sz w:val="30"/>
          <w:szCs w:val="30"/>
        </w:rPr>
      </w:pPr>
      <w:r w:rsidRPr="003E3BE7">
        <w:rPr>
          <w:sz w:val="30"/>
          <w:szCs w:val="30"/>
        </w:rPr>
        <w:t>De voorstelling heeft geen pauze.</w:t>
      </w:r>
    </w:p>
    <w:p w14:paraId="22FAA896" w14:textId="77777777" w:rsidR="003E3BE7" w:rsidRDefault="003E3BE7" w:rsidP="003E3BE7">
      <w:pPr>
        <w:rPr>
          <w:sz w:val="30"/>
          <w:szCs w:val="30"/>
        </w:rPr>
      </w:pPr>
    </w:p>
    <w:p w14:paraId="74ED0AFE" w14:textId="523A55CE" w:rsidR="003E3BE7" w:rsidRPr="003E3BE7" w:rsidRDefault="003E3BE7" w:rsidP="003E3BE7">
      <w:pPr>
        <w:rPr>
          <w:sz w:val="30"/>
          <w:szCs w:val="30"/>
        </w:rPr>
      </w:pPr>
      <w:r w:rsidRPr="003E3BE7">
        <w:rPr>
          <w:sz w:val="30"/>
          <w:szCs w:val="30"/>
        </w:rPr>
        <w:t xml:space="preserve">De blindentolk van Komt het Zien! </w:t>
      </w:r>
      <w:proofErr w:type="gramStart"/>
      <w:r w:rsidRPr="003E3BE7">
        <w:rPr>
          <w:sz w:val="30"/>
          <w:szCs w:val="30"/>
        </w:rPr>
        <w:t>is</w:t>
      </w:r>
      <w:proofErr w:type="gramEnd"/>
      <w:r w:rsidRPr="003E3BE7">
        <w:rPr>
          <w:sz w:val="30"/>
          <w:szCs w:val="30"/>
        </w:rPr>
        <w:t xml:space="preserve"> Priscilla.</w:t>
      </w:r>
    </w:p>
    <w:p w14:paraId="11DB3EF3" w14:textId="77777777" w:rsidR="003E3BE7" w:rsidRDefault="003E3BE7" w:rsidP="003E3BE7">
      <w:pPr>
        <w:rPr>
          <w:sz w:val="30"/>
          <w:szCs w:val="30"/>
        </w:rPr>
      </w:pPr>
    </w:p>
    <w:p w14:paraId="44CB95B4" w14:textId="052259CA" w:rsidR="003E3BE7" w:rsidRPr="003E3BE7" w:rsidRDefault="003E3BE7" w:rsidP="003E3BE7">
      <w:pPr>
        <w:rPr>
          <w:sz w:val="30"/>
          <w:szCs w:val="30"/>
        </w:rPr>
      </w:pPr>
      <w:r w:rsidRPr="003E3BE7">
        <w:rPr>
          <w:sz w:val="30"/>
          <w:szCs w:val="30"/>
        </w:rPr>
        <w:t>Wij wensen je een fijne voorstelling.</w:t>
      </w:r>
    </w:p>
    <w:p w14:paraId="6DE7CA5D" w14:textId="77777777" w:rsidR="003E3BE7" w:rsidRDefault="003E3BE7" w:rsidP="003E3BE7">
      <w:pPr>
        <w:rPr>
          <w:sz w:val="30"/>
          <w:szCs w:val="30"/>
        </w:rPr>
      </w:pPr>
    </w:p>
    <w:p w14:paraId="513AF5BA" w14:textId="230ABC55" w:rsidR="003E3BE7" w:rsidRPr="003E3BE7" w:rsidRDefault="003E3BE7" w:rsidP="003E3BE7">
      <w:pPr>
        <w:pStyle w:val="Kop1"/>
        <w:rPr>
          <w:sz w:val="36"/>
        </w:rPr>
      </w:pPr>
      <w:r w:rsidRPr="003E3BE7">
        <w:rPr>
          <w:sz w:val="36"/>
        </w:rPr>
        <w:t>Informatie over Stichting Komt het Zien!</w:t>
      </w:r>
    </w:p>
    <w:p w14:paraId="5DF1CA84" w14:textId="6E61C6D6" w:rsidR="003E3BE7" w:rsidRPr="003E3BE7" w:rsidRDefault="003E3BE7" w:rsidP="003E3BE7">
      <w:pPr>
        <w:rPr>
          <w:sz w:val="30"/>
          <w:szCs w:val="30"/>
        </w:rPr>
      </w:pPr>
      <w:r w:rsidRPr="003E3BE7">
        <w:rPr>
          <w:sz w:val="30"/>
          <w:szCs w:val="30"/>
        </w:rPr>
        <w:t xml:space="preserve">Een agenda met overzicht van voorstellingen met live audiodescriptie door blindentolken vind je op: </w:t>
      </w:r>
      <w:hyperlink r:id="rId9" w:history="1">
        <w:r w:rsidR="00686D3C" w:rsidRPr="009B4DE7">
          <w:rPr>
            <w:rStyle w:val="Hyperlink"/>
            <w:sz w:val="30"/>
            <w:szCs w:val="30"/>
          </w:rPr>
          <w:t>www.komthetzien.nl/agenda</w:t>
        </w:r>
      </w:hyperlink>
      <w:r w:rsidR="00686D3C">
        <w:rPr>
          <w:sz w:val="30"/>
          <w:szCs w:val="30"/>
        </w:rPr>
        <w:t xml:space="preserve"> </w:t>
      </w:r>
    </w:p>
    <w:p w14:paraId="2A323007" w14:textId="77777777" w:rsidR="00686D3C" w:rsidRDefault="00686D3C" w:rsidP="003E3BE7">
      <w:pPr>
        <w:rPr>
          <w:sz w:val="30"/>
          <w:szCs w:val="30"/>
        </w:rPr>
      </w:pPr>
    </w:p>
    <w:p w14:paraId="1FF32403" w14:textId="197103EB" w:rsidR="003E3BE7" w:rsidRPr="003E3BE7" w:rsidRDefault="003E3BE7" w:rsidP="00686D3C">
      <w:pPr>
        <w:ind w:right="-857"/>
        <w:rPr>
          <w:sz w:val="30"/>
          <w:szCs w:val="30"/>
        </w:rPr>
      </w:pPr>
      <w:r w:rsidRPr="003E3BE7">
        <w:rPr>
          <w:sz w:val="30"/>
          <w:szCs w:val="30"/>
        </w:rPr>
        <w:t xml:space="preserve">Voor contact met Komt het Zien! </w:t>
      </w:r>
      <w:proofErr w:type="gramStart"/>
      <w:r w:rsidRPr="003E3BE7">
        <w:rPr>
          <w:sz w:val="30"/>
          <w:szCs w:val="30"/>
        </w:rPr>
        <w:t>stuur</w:t>
      </w:r>
      <w:proofErr w:type="gramEnd"/>
      <w:r w:rsidRPr="003E3BE7">
        <w:rPr>
          <w:sz w:val="30"/>
          <w:szCs w:val="30"/>
        </w:rPr>
        <w:t xml:space="preserve"> je een mail naar: </w:t>
      </w:r>
      <w:hyperlink r:id="rId10" w:history="1">
        <w:r w:rsidR="00686D3C" w:rsidRPr="009B4DE7">
          <w:rPr>
            <w:rStyle w:val="Hyperlink"/>
            <w:sz w:val="30"/>
            <w:szCs w:val="30"/>
          </w:rPr>
          <w:t>info@komthetzien.nl</w:t>
        </w:r>
      </w:hyperlink>
      <w:r w:rsidR="00686D3C">
        <w:rPr>
          <w:sz w:val="30"/>
          <w:szCs w:val="30"/>
        </w:rPr>
        <w:t xml:space="preserve"> </w:t>
      </w:r>
    </w:p>
    <w:p w14:paraId="2C9439CA" w14:textId="77777777" w:rsidR="00BF7CA0" w:rsidRPr="00407A96" w:rsidRDefault="00BF7CA0">
      <w:pPr>
        <w:rPr>
          <w:sz w:val="30"/>
          <w:szCs w:val="30"/>
        </w:rPr>
      </w:pPr>
    </w:p>
    <w:sectPr w:rsidR="00BF7CA0" w:rsidRPr="00407A96"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1C12F" w14:textId="77777777" w:rsidR="008D1A53" w:rsidRDefault="008D1A53" w:rsidP="00EB3608">
      <w:r>
        <w:separator/>
      </w:r>
    </w:p>
  </w:endnote>
  <w:endnote w:type="continuationSeparator" w:id="0">
    <w:p w14:paraId="08F25FF2" w14:textId="77777777" w:rsidR="008D1A53" w:rsidRDefault="008D1A53"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90115" w14:textId="77777777" w:rsidR="008D1A53" w:rsidRDefault="008D1A53" w:rsidP="00EB3608">
      <w:r>
        <w:separator/>
      </w:r>
    </w:p>
  </w:footnote>
  <w:footnote w:type="continuationSeparator" w:id="0">
    <w:p w14:paraId="355134F5" w14:textId="77777777" w:rsidR="008D1A53" w:rsidRDefault="008D1A53"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48E09E4E">
          <wp:simplePos x="0" y="0"/>
          <wp:positionH relativeFrom="column">
            <wp:posOffset>-899796</wp:posOffset>
          </wp:positionH>
          <wp:positionV relativeFrom="paragraph">
            <wp:posOffset>0</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752192" cy="159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7CE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EA1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DE3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650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C6CB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5A5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E0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0A0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A2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C98F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B3E7F"/>
    <w:rsid w:val="001D53EF"/>
    <w:rsid w:val="00221DCF"/>
    <w:rsid w:val="003C2EDC"/>
    <w:rsid w:val="003E3BE7"/>
    <w:rsid w:val="00407A96"/>
    <w:rsid w:val="00426162"/>
    <w:rsid w:val="00442741"/>
    <w:rsid w:val="00686D3C"/>
    <w:rsid w:val="0076515E"/>
    <w:rsid w:val="008226AF"/>
    <w:rsid w:val="008D1A53"/>
    <w:rsid w:val="00A45612"/>
    <w:rsid w:val="00A62C18"/>
    <w:rsid w:val="00A85A14"/>
    <w:rsid w:val="00B245DA"/>
    <w:rsid w:val="00BF7CA0"/>
    <w:rsid w:val="00CC36ED"/>
    <w:rsid w:val="00D06B10"/>
    <w:rsid w:val="00DA5C53"/>
    <w:rsid w:val="00EB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15E"/>
    <w:pPr>
      <w:keepNext/>
      <w:keepLines/>
      <w:spacing w:before="240"/>
      <w:outlineLvl w:val="0"/>
    </w:pPr>
    <w:rPr>
      <w:rFonts w:eastAsiaTheme="majorEastAsia" w:cstheme="majorBidi"/>
      <w:b/>
      <w:color w:val="A21C26"/>
      <w:sz w:val="28"/>
      <w:szCs w:val="32"/>
    </w:rPr>
  </w:style>
  <w:style w:type="paragraph" w:styleId="Kop2">
    <w:name w:val="heading 2"/>
    <w:basedOn w:val="Standaard"/>
    <w:next w:val="Standaard"/>
    <w:link w:val="Kop2Char"/>
    <w:uiPriority w:val="9"/>
    <w:unhideWhenUsed/>
    <w:qFormat/>
    <w:rsid w:val="0076515E"/>
    <w:pPr>
      <w:keepNext/>
      <w:keepLines/>
      <w:spacing w:before="40"/>
      <w:outlineLvl w:val="1"/>
    </w:pPr>
    <w:rPr>
      <w:rFonts w:eastAsiaTheme="majorEastAsia" w:cstheme="majorBidi"/>
      <w:color w:val="A21C26"/>
      <w:sz w:val="26"/>
      <w:szCs w:val="26"/>
    </w:rPr>
  </w:style>
  <w:style w:type="paragraph" w:styleId="Kop3">
    <w:name w:val="heading 3"/>
    <w:basedOn w:val="Standaard"/>
    <w:next w:val="Standaard"/>
    <w:link w:val="Kop3Char"/>
    <w:uiPriority w:val="9"/>
    <w:semiHidden/>
    <w:unhideWhenUsed/>
    <w:qFormat/>
    <w:rsid w:val="0076515E"/>
    <w:pPr>
      <w:keepNext/>
      <w:keepLines/>
      <w:spacing w:before="40"/>
      <w:outlineLvl w:val="2"/>
    </w:pPr>
    <w:rPr>
      <w:rFonts w:eastAsiaTheme="majorEastAsia" w:cstheme="majorBidi"/>
      <w:color w:val="A21C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p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p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76515E"/>
    <w:rPr>
      <w:rFonts w:eastAsiaTheme="majorEastAsia" w:cstheme="majorBidi"/>
      <w:b/>
      <w:color w:val="A21C26"/>
      <w:sz w:val="28"/>
      <w:szCs w:val="32"/>
    </w:rPr>
  </w:style>
  <w:style w:type="character" w:customStyle="1" w:styleId="Kop2Char">
    <w:name w:val="Kop 2 Char"/>
    <w:basedOn w:val="Standaardalinea-lettertype"/>
    <w:link w:val="Kop2"/>
    <w:uiPriority w:val="9"/>
    <w:rsid w:val="0076515E"/>
    <w:rPr>
      <w:rFonts w:eastAsiaTheme="majorEastAsia" w:cstheme="majorBidi"/>
      <w:color w:val="A21C26"/>
      <w:sz w:val="26"/>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76515E"/>
    <w:rPr>
      <w:rFonts w:asciiTheme="minorHAnsi" w:hAnsiTheme="minorHAnsi"/>
      <w:color w:val="AE602F"/>
      <w:u w:val="single"/>
    </w:rPr>
  </w:style>
  <w:style w:type="character" w:styleId="Onopgelostemelding">
    <w:name w:val="Unresolved Mention"/>
    <w:basedOn w:val="Standaardalinea-lettertype"/>
    <w:uiPriority w:val="99"/>
    <w:semiHidden/>
    <w:unhideWhenUsed/>
    <w:rsid w:val="003C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47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826744253">
      <w:bodyDiv w:val="1"/>
      <w:marLeft w:val="0"/>
      <w:marRight w:val="0"/>
      <w:marTop w:val="0"/>
      <w:marBottom w:val="0"/>
      <w:divBdr>
        <w:top w:val="none" w:sz="0" w:space="0" w:color="auto"/>
        <w:left w:val="none" w:sz="0" w:space="0" w:color="auto"/>
        <w:bottom w:val="none" w:sz="0" w:space="0" w:color="auto"/>
        <w:right w:val="none" w:sz="0" w:space="0" w:color="auto"/>
      </w:divBdr>
    </w:div>
    <w:div w:id="15551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ContentWar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thetzien.nl/ContentWarn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5015</Characters>
  <Application>Microsoft Office Word</Application>
  <DocSecurity>0</DocSecurity>
  <Lines>185</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3</cp:revision>
  <dcterms:created xsi:type="dcterms:W3CDTF">2025-10-06T11:05:00Z</dcterms:created>
  <dcterms:modified xsi:type="dcterms:W3CDTF">2025-10-06T11:05:00Z</dcterms:modified>
</cp:coreProperties>
</file>