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0CFDD" w14:textId="2081EEF9" w:rsidR="00510C1D" w:rsidRPr="000C44B5" w:rsidRDefault="002D0847" w:rsidP="008C60BC">
      <w:pPr>
        <w:pStyle w:val="Kop1"/>
        <w:rPr>
          <w:lang w:val="nl-NL"/>
        </w:rPr>
      </w:pPr>
      <w:r w:rsidRPr="000C44B5">
        <w:rPr>
          <w:lang w:val="nl-NL"/>
        </w:rPr>
        <w:t>Introductie</w:t>
      </w:r>
      <w:r w:rsidR="00FE0362">
        <w:rPr>
          <w:lang w:val="nl-NL"/>
        </w:rPr>
        <w:t xml:space="preserve"> </w:t>
      </w:r>
      <w:r w:rsidR="00240FF6">
        <w:rPr>
          <w:lang w:val="nl-NL"/>
        </w:rPr>
        <w:t xml:space="preserve">De </w:t>
      </w:r>
      <w:proofErr w:type="spellStart"/>
      <w:r w:rsidR="00240FF6">
        <w:rPr>
          <w:lang w:val="nl-NL"/>
        </w:rPr>
        <w:t>N</w:t>
      </w:r>
      <w:r w:rsidR="004245EE">
        <w:rPr>
          <w:lang w:val="nl-NL"/>
        </w:rPr>
        <w:t>EE</w:t>
      </w:r>
      <w:r w:rsidR="00240FF6">
        <w:rPr>
          <w:lang w:val="nl-NL"/>
        </w:rPr>
        <w:t>hoorn</w:t>
      </w:r>
      <w:proofErr w:type="spellEnd"/>
    </w:p>
    <w:p w14:paraId="29952032" w14:textId="723ADC18" w:rsidR="0092615F" w:rsidRPr="004245EE" w:rsidRDefault="00DF55AA" w:rsidP="008C60BC">
      <w:pPr>
        <w:rPr>
          <w:iCs/>
          <w:lang w:val="nl-NL"/>
        </w:rPr>
      </w:pPr>
      <w:r w:rsidRPr="00DF55AA">
        <w:rPr>
          <w:iCs/>
          <w:lang w:val="nl-NL"/>
        </w:rPr>
        <w:t xml:space="preserve">Deze introductie is voor bezoekers met een visuele beperking en bevat belangrijke visuele informatie van de voorstelling </w:t>
      </w:r>
      <w:r w:rsidR="004245EE">
        <w:rPr>
          <w:iCs/>
          <w:lang w:val="nl-NL"/>
        </w:rPr>
        <w:t>D</w:t>
      </w:r>
      <w:r w:rsidR="00240FF6">
        <w:rPr>
          <w:iCs/>
          <w:lang w:val="nl-NL"/>
        </w:rPr>
        <w:t xml:space="preserve">e </w:t>
      </w:r>
      <w:proofErr w:type="spellStart"/>
      <w:r w:rsidR="00240FF6">
        <w:rPr>
          <w:iCs/>
          <w:lang w:val="nl-NL"/>
        </w:rPr>
        <w:t>N</w:t>
      </w:r>
      <w:r w:rsidR="004245EE">
        <w:rPr>
          <w:iCs/>
          <w:lang w:val="nl-NL"/>
        </w:rPr>
        <w:t>EEhoorn</w:t>
      </w:r>
      <w:proofErr w:type="spellEnd"/>
      <w:r w:rsidR="004245EE">
        <w:rPr>
          <w:iCs/>
          <w:lang w:val="nl-NL"/>
        </w:rPr>
        <w:t>.</w:t>
      </w:r>
    </w:p>
    <w:p w14:paraId="5900E066" w14:textId="77777777" w:rsidR="00534C32" w:rsidRPr="00CD50EF" w:rsidRDefault="00534C32" w:rsidP="00B02A68">
      <w:pPr>
        <w:pStyle w:val="Kop1"/>
        <w:rPr>
          <w:lang w:val="nl-NL"/>
        </w:rPr>
      </w:pPr>
      <w:r w:rsidRPr="00CD50EF">
        <w:rPr>
          <w:lang w:val="nl-NL"/>
        </w:rPr>
        <w:t>Praktische informatie</w:t>
      </w:r>
    </w:p>
    <w:p w14:paraId="3BD2320E" w14:textId="68AFA390" w:rsidR="002308FD" w:rsidRDefault="002308FD" w:rsidP="00240FF6">
      <w:pPr>
        <w:rPr>
          <w:lang w:val="nl-NL"/>
        </w:rPr>
      </w:pPr>
      <w:r w:rsidRPr="002308FD">
        <w:rPr>
          <w:lang w:val="nl-NL"/>
        </w:rPr>
        <w:t>De voorstelling</w:t>
      </w:r>
      <w:r w:rsidR="00810D7B">
        <w:rPr>
          <w:lang w:val="nl-NL"/>
        </w:rPr>
        <w:t>en</w:t>
      </w:r>
      <w:r w:rsidRPr="002308FD">
        <w:rPr>
          <w:lang w:val="nl-NL"/>
        </w:rPr>
        <w:t xml:space="preserve"> met live audiodescriptie </w:t>
      </w:r>
      <w:r w:rsidR="001F25BA">
        <w:rPr>
          <w:lang w:val="nl-NL"/>
        </w:rPr>
        <w:t>waren</w:t>
      </w:r>
      <w:r w:rsidRPr="002308FD">
        <w:rPr>
          <w:lang w:val="nl-NL"/>
        </w:rPr>
        <w:t xml:space="preserve"> op:</w:t>
      </w:r>
      <w:r>
        <w:rPr>
          <w:lang w:val="nl-NL"/>
        </w:rPr>
        <w:br/>
      </w:r>
      <w:r w:rsidR="00240FF6" w:rsidRPr="00240FF6">
        <w:rPr>
          <w:lang w:val="nl-NL"/>
        </w:rPr>
        <w:t xml:space="preserve">dinsdag 24 december 2024 om 15:00 uur </w:t>
      </w:r>
      <w:r w:rsidR="00240FF6">
        <w:rPr>
          <w:lang w:val="nl-NL"/>
        </w:rPr>
        <w:t>in</w:t>
      </w:r>
      <w:r w:rsidR="00240FF6" w:rsidRPr="00240FF6">
        <w:rPr>
          <w:lang w:val="nl-NL"/>
        </w:rPr>
        <w:t xml:space="preserve"> Stadsschouwburg Utrecht</w:t>
      </w:r>
      <w:r w:rsidR="00B654C0">
        <w:rPr>
          <w:lang w:val="nl-NL"/>
        </w:rPr>
        <w:br/>
      </w:r>
      <w:r w:rsidR="00240FF6" w:rsidRPr="00240FF6">
        <w:rPr>
          <w:lang w:val="nl-NL"/>
        </w:rPr>
        <w:t xml:space="preserve">maandag 24 februari 2025 om 14:00 uur </w:t>
      </w:r>
      <w:r w:rsidR="00240FF6">
        <w:rPr>
          <w:lang w:val="nl-NL"/>
        </w:rPr>
        <w:t>in de</w:t>
      </w:r>
      <w:r w:rsidR="00240FF6" w:rsidRPr="00240FF6">
        <w:rPr>
          <w:lang w:val="nl-NL"/>
        </w:rPr>
        <w:t xml:space="preserve"> Koninklijke Schouwburg</w:t>
      </w:r>
      <w:r w:rsidR="00240FF6">
        <w:rPr>
          <w:lang w:val="nl-NL"/>
        </w:rPr>
        <w:t xml:space="preserve"> in </w:t>
      </w:r>
      <w:r w:rsidR="00240FF6" w:rsidRPr="00240FF6">
        <w:rPr>
          <w:lang w:val="nl-NL"/>
        </w:rPr>
        <w:t>Den Haag</w:t>
      </w:r>
      <w:r w:rsidR="00B654C0">
        <w:rPr>
          <w:lang w:val="nl-NL"/>
        </w:rPr>
        <w:br/>
      </w:r>
      <w:r w:rsidR="00240FF6" w:rsidRPr="00240FF6">
        <w:rPr>
          <w:lang w:val="nl-NL"/>
        </w:rPr>
        <w:t xml:space="preserve">maandag 21 april 2025 om 14:30 uur </w:t>
      </w:r>
      <w:r w:rsidR="00240FF6">
        <w:rPr>
          <w:lang w:val="nl-NL"/>
        </w:rPr>
        <w:t>in</w:t>
      </w:r>
      <w:r w:rsidR="00240FF6" w:rsidRPr="00240FF6">
        <w:rPr>
          <w:lang w:val="nl-NL"/>
        </w:rPr>
        <w:t xml:space="preserve"> Het Speelhuis</w:t>
      </w:r>
      <w:r w:rsidR="00240FF6">
        <w:rPr>
          <w:lang w:val="nl-NL"/>
        </w:rPr>
        <w:t xml:space="preserve"> in </w:t>
      </w:r>
      <w:r w:rsidR="00240FF6" w:rsidRPr="00240FF6">
        <w:rPr>
          <w:lang w:val="nl-NL"/>
        </w:rPr>
        <w:t>Helmond</w:t>
      </w:r>
    </w:p>
    <w:p w14:paraId="3522BF14" w14:textId="64B9FAFB" w:rsidR="001F25BA" w:rsidRPr="002308FD" w:rsidRDefault="001F25BA" w:rsidP="00240FF6">
      <w:pPr>
        <w:rPr>
          <w:lang w:val="nl-NL"/>
        </w:rPr>
      </w:pPr>
      <w:r>
        <w:rPr>
          <w:lang w:val="nl-NL"/>
        </w:rPr>
        <w:t>Vooralsnog zijn er geen extra voorstellingen met blindentolk gepland.</w:t>
      </w:r>
    </w:p>
    <w:p w14:paraId="1DB3F3CE" w14:textId="03FC1A4F" w:rsidR="002308FD" w:rsidRPr="002308FD" w:rsidRDefault="002308FD" w:rsidP="008C60BC">
      <w:pPr>
        <w:rPr>
          <w:lang w:val="nl-NL"/>
        </w:rPr>
      </w:pPr>
      <w:r w:rsidRPr="002308FD">
        <w:rPr>
          <w:lang w:val="nl-NL"/>
        </w:rPr>
        <w:t xml:space="preserve">De voorstelling heeft </w:t>
      </w:r>
      <w:r w:rsidR="00240FF6">
        <w:rPr>
          <w:lang w:val="nl-NL"/>
        </w:rPr>
        <w:t>g</w:t>
      </w:r>
      <w:r w:rsidRPr="002308FD">
        <w:rPr>
          <w:lang w:val="nl-NL"/>
        </w:rPr>
        <w:t xml:space="preserve">een pauze. </w:t>
      </w:r>
    </w:p>
    <w:p w14:paraId="4D91230A" w14:textId="2915C7C6" w:rsidR="002308FD" w:rsidRPr="002308FD" w:rsidRDefault="002308FD" w:rsidP="008C60BC">
      <w:pPr>
        <w:rPr>
          <w:lang w:val="nl-NL"/>
        </w:rPr>
      </w:pPr>
      <w:r w:rsidRPr="002308FD">
        <w:rPr>
          <w:lang w:val="nl-NL"/>
        </w:rPr>
        <w:t>Er is voor de voorstelling</w:t>
      </w:r>
      <w:r w:rsidR="001F25BA">
        <w:rPr>
          <w:lang w:val="nl-NL"/>
        </w:rPr>
        <w:t>en</w:t>
      </w:r>
      <w:bookmarkStart w:id="0" w:name="_GoBack"/>
      <w:bookmarkEnd w:id="0"/>
      <w:r w:rsidRPr="002308FD">
        <w:rPr>
          <w:lang w:val="nl-NL"/>
        </w:rPr>
        <w:t xml:space="preserve"> </w:t>
      </w:r>
      <w:r w:rsidR="001F25BA">
        <w:rPr>
          <w:lang w:val="nl-NL"/>
        </w:rPr>
        <w:t xml:space="preserve">met live audiodescriptie </w:t>
      </w:r>
      <w:r w:rsidRPr="002308FD">
        <w:rPr>
          <w:lang w:val="nl-NL"/>
        </w:rPr>
        <w:t xml:space="preserve">een speciale inleiding. </w:t>
      </w:r>
      <w:r>
        <w:rPr>
          <w:lang w:val="nl-NL"/>
        </w:rPr>
        <w:t>Je</w:t>
      </w:r>
      <w:r w:rsidRPr="002308FD">
        <w:rPr>
          <w:lang w:val="nl-NL"/>
        </w:rPr>
        <w:t xml:space="preserve"> wordt enkele dagen van tevoren </w:t>
      </w:r>
      <w:r w:rsidR="000B4044">
        <w:rPr>
          <w:lang w:val="nl-NL"/>
        </w:rPr>
        <w:t xml:space="preserve">door het theater </w:t>
      </w:r>
      <w:r w:rsidRPr="002308FD">
        <w:rPr>
          <w:lang w:val="nl-NL"/>
        </w:rPr>
        <w:t>geïnformeerd over de aanvangstijd van de inleiding en andere praktische zaken.</w:t>
      </w:r>
      <w:r w:rsidR="008C60BC">
        <w:rPr>
          <w:lang w:val="nl-NL"/>
        </w:rPr>
        <w:br/>
      </w:r>
      <w:r w:rsidR="008C60BC" w:rsidRPr="008C60BC">
        <w:rPr>
          <w:lang w:val="nl-NL"/>
        </w:rPr>
        <w:t xml:space="preserve">Zodra het tijdstip van de inleiding bekend is, vind je deze ook op de </w:t>
      </w:r>
      <w:r w:rsidR="008C60BC" w:rsidRPr="006B58AC">
        <w:rPr>
          <w:i/>
          <w:iCs/>
          <w:lang w:val="nl-NL"/>
        </w:rPr>
        <w:t>Komt het Zien</w:t>
      </w:r>
      <w:r w:rsidR="008C60BC" w:rsidRPr="008C60BC">
        <w:rPr>
          <w:lang w:val="nl-NL"/>
        </w:rPr>
        <w:t xml:space="preserve"> website onder het kopje Waar en Wanneer bij jouw voorstelling </w:t>
      </w:r>
      <w:proofErr w:type="gramStart"/>
      <w:r w:rsidR="008C60BC" w:rsidRPr="008C60BC">
        <w:rPr>
          <w:lang w:val="nl-NL"/>
        </w:rPr>
        <w:t>op</w:t>
      </w:r>
      <w:proofErr w:type="gramEnd"/>
      <w:r w:rsidR="008C60BC" w:rsidRPr="008C60BC">
        <w:rPr>
          <w:lang w:val="nl-NL"/>
        </w:rPr>
        <w:t xml:space="preserve"> </w:t>
      </w:r>
      <w:hyperlink r:id="rId6" w:history="1">
        <w:r w:rsidR="00240FF6">
          <w:rPr>
            <w:rStyle w:val="GevolgdeHyperlink"/>
            <w:lang w:val="nl-NL"/>
          </w:rPr>
          <w:t>komthetzien.nl/</w:t>
        </w:r>
        <w:proofErr w:type="spellStart"/>
        <w:r w:rsidR="00240FF6">
          <w:rPr>
            <w:rStyle w:val="GevolgdeHyperlink"/>
            <w:lang w:val="nl-NL"/>
          </w:rPr>
          <w:t>NEEhoorn</w:t>
        </w:r>
        <w:proofErr w:type="spellEnd"/>
      </w:hyperlink>
    </w:p>
    <w:p w14:paraId="5E209237" w14:textId="571A86B8" w:rsidR="00F976B0" w:rsidRPr="004245EE" w:rsidRDefault="002308FD" w:rsidP="008C60BC">
      <w:pPr>
        <w:rPr>
          <w:rStyle w:val="Geen"/>
          <w:lang w:val="nl-NL"/>
        </w:rPr>
      </w:pPr>
      <w:r w:rsidRPr="002308FD">
        <w:rPr>
          <w:lang w:val="nl-NL"/>
        </w:rPr>
        <w:t xml:space="preserve">De blindentolk van </w:t>
      </w:r>
      <w:r w:rsidRPr="00DB1AD1">
        <w:rPr>
          <w:i/>
          <w:iCs/>
          <w:lang w:val="nl-NL"/>
        </w:rPr>
        <w:t>Komt het Zien</w:t>
      </w:r>
      <w:r w:rsidRPr="002308FD">
        <w:rPr>
          <w:lang w:val="nl-NL"/>
        </w:rPr>
        <w:t xml:space="preserve"> is Hilbert Geerling. </w:t>
      </w:r>
    </w:p>
    <w:p w14:paraId="6A859971" w14:textId="408BEC17" w:rsidR="002308FD" w:rsidRPr="000C44B5" w:rsidRDefault="002308FD" w:rsidP="008C60BC">
      <w:pPr>
        <w:pStyle w:val="Kop1"/>
        <w:rPr>
          <w:lang w:val="nl-NL"/>
        </w:rPr>
      </w:pPr>
      <w:r w:rsidRPr="000C44B5">
        <w:rPr>
          <w:lang w:val="nl-NL"/>
        </w:rPr>
        <w:t>De voorstelling</w:t>
      </w:r>
    </w:p>
    <w:p w14:paraId="37D53E1D" w14:textId="2FAF2061" w:rsidR="002308FD" w:rsidRPr="002308FD" w:rsidRDefault="00243806" w:rsidP="008C60BC">
      <w:pPr>
        <w:rPr>
          <w:lang w:val="nl-NL"/>
        </w:rPr>
      </w:pPr>
      <w:r>
        <w:rPr>
          <w:lang w:val="nl-NL"/>
        </w:rPr>
        <w:t xml:space="preserve">Een groepje acteurs besluit om het boek van de </w:t>
      </w:r>
      <w:proofErr w:type="spellStart"/>
      <w:r>
        <w:rPr>
          <w:lang w:val="nl-NL"/>
        </w:rPr>
        <w:t>Neehoorn</w:t>
      </w:r>
      <w:proofErr w:type="spellEnd"/>
      <w:r>
        <w:rPr>
          <w:lang w:val="nl-NL"/>
        </w:rPr>
        <w:t xml:space="preserve"> na te spelen. Na wat ruzie over wie de </w:t>
      </w:r>
      <w:proofErr w:type="spellStart"/>
      <w:r>
        <w:rPr>
          <w:lang w:val="nl-NL"/>
        </w:rPr>
        <w:t>Neehoorn</w:t>
      </w:r>
      <w:proofErr w:type="spellEnd"/>
      <w:r>
        <w:rPr>
          <w:lang w:val="nl-NL"/>
        </w:rPr>
        <w:t xml:space="preserve"> mag spelen, verdelen ze de rollen en spelen dan het verhaal uit het boek. Maar als een stukje verhaal niet zo leuk is, dan verzinnen ze natuurlijk gewoon iets anders.</w:t>
      </w:r>
      <w:r>
        <w:rPr>
          <w:lang w:val="nl-NL"/>
        </w:rPr>
        <w:br/>
        <w:t xml:space="preserve">Afijn... </w:t>
      </w:r>
      <w:r w:rsidR="0023078F">
        <w:rPr>
          <w:lang w:val="nl-NL"/>
        </w:rPr>
        <w:t xml:space="preserve">Er wordt </w:t>
      </w:r>
      <w:r w:rsidR="0032566C">
        <w:rPr>
          <w:lang w:val="nl-NL"/>
        </w:rPr>
        <w:t xml:space="preserve">dus </w:t>
      </w:r>
      <w:r w:rsidR="0023078F">
        <w:rPr>
          <w:lang w:val="nl-NL"/>
        </w:rPr>
        <w:t xml:space="preserve">een Eenhoorn geboren, die het erg leuk blijkt te vinden om </w:t>
      </w:r>
      <w:proofErr w:type="gramStart"/>
      <w:r w:rsidR="0023078F">
        <w:rPr>
          <w:lang w:val="nl-NL"/>
        </w:rPr>
        <w:t>NEE</w:t>
      </w:r>
      <w:proofErr w:type="gramEnd"/>
      <w:r w:rsidR="0023078F">
        <w:rPr>
          <w:lang w:val="nl-NL"/>
        </w:rPr>
        <w:t xml:space="preserve"> te zeggen. Daarom wordt hij </w:t>
      </w:r>
      <w:proofErr w:type="spellStart"/>
      <w:r w:rsidR="0023078F">
        <w:rPr>
          <w:lang w:val="nl-NL"/>
        </w:rPr>
        <w:t>Neehoorn</w:t>
      </w:r>
      <w:proofErr w:type="spellEnd"/>
      <w:r w:rsidR="0023078F">
        <w:rPr>
          <w:lang w:val="nl-NL"/>
        </w:rPr>
        <w:t xml:space="preserve"> genoemd. De </w:t>
      </w:r>
      <w:proofErr w:type="spellStart"/>
      <w:r w:rsidR="0023078F">
        <w:rPr>
          <w:lang w:val="nl-NL"/>
        </w:rPr>
        <w:t>Neehoorn</w:t>
      </w:r>
      <w:proofErr w:type="spellEnd"/>
      <w:r w:rsidR="0023078F">
        <w:rPr>
          <w:lang w:val="nl-NL"/>
        </w:rPr>
        <w:t xml:space="preserve"> gaat op pad naar Nergens. En onderweg ontmoet hij allerlei </w:t>
      </w:r>
      <w:r w:rsidR="0023078F">
        <w:rPr>
          <w:lang w:val="nl-NL"/>
        </w:rPr>
        <w:lastRenderedPageBreak/>
        <w:t xml:space="preserve">vreemde </w:t>
      </w:r>
      <w:r>
        <w:rPr>
          <w:lang w:val="nl-NL"/>
        </w:rPr>
        <w:t>knakkers</w:t>
      </w:r>
      <w:r w:rsidR="0023078F">
        <w:rPr>
          <w:lang w:val="nl-NL"/>
        </w:rPr>
        <w:t xml:space="preserve"> en een prinses. Samen komen ze erachter dat het veel leuker is om samen chagrijnig te zijn dan in je eentje.</w:t>
      </w:r>
    </w:p>
    <w:p w14:paraId="0ABC9DA1" w14:textId="4E1C3AA6" w:rsidR="002308FD" w:rsidRPr="000C44B5" w:rsidRDefault="002308FD" w:rsidP="008C60BC">
      <w:pPr>
        <w:pStyle w:val="Kop1"/>
        <w:rPr>
          <w:lang w:val="nl-NL"/>
        </w:rPr>
      </w:pPr>
      <w:r w:rsidRPr="000C44B5">
        <w:rPr>
          <w:lang w:val="nl-NL"/>
        </w:rPr>
        <w:t>De personages en de kleding</w:t>
      </w:r>
    </w:p>
    <w:p w14:paraId="3F044075" w14:textId="238641FB" w:rsidR="00576FA8" w:rsidRDefault="00576FA8" w:rsidP="00576FA8">
      <w:pPr>
        <w:rPr>
          <w:lang w:val="nl"/>
        </w:rPr>
      </w:pPr>
      <w:r>
        <w:rPr>
          <w:lang w:val="nl"/>
        </w:rPr>
        <w:t>Er zijn 4 acteurs</w:t>
      </w:r>
      <w:r w:rsidR="00243806">
        <w:rPr>
          <w:lang w:val="nl"/>
        </w:rPr>
        <w:t>. Lucas, Iris, Max en Daniëlle.</w:t>
      </w:r>
      <w:r>
        <w:rPr>
          <w:lang w:val="nl"/>
        </w:rPr>
        <w:t xml:space="preserve"> De acteurs spelen allemaal meerdere rollen. Behalve Lucas</w:t>
      </w:r>
      <w:r w:rsidR="00832E7F">
        <w:rPr>
          <w:lang w:val="nl"/>
        </w:rPr>
        <w:t xml:space="preserve">, een </w:t>
      </w:r>
      <w:r w:rsidR="00243806">
        <w:rPr>
          <w:lang w:val="nl"/>
        </w:rPr>
        <w:t xml:space="preserve">lange </w:t>
      </w:r>
      <w:r w:rsidR="00832E7F">
        <w:rPr>
          <w:lang w:val="nl"/>
        </w:rPr>
        <w:t>kale man met een heel klein zwart baardje</w:t>
      </w:r>
      <w:r>
        <w:rPr>
          <w:lang w:val="nl"/>
        </w:rPr>
        <w:t>. Hij speelt de hele voorstelling de rol van de Neehoorn.</w:t>
      </w:r>
    </w:p>
    <w:p w14:paraId="222D5829" w14:textId="77777777" w:rsidR="00243806" w:rsidRDefault="00243806" w:rsidP="00243806">
      <w:pPr>
        <w:pStyle w:val="Kop2"/>
        <w:rPr>
          <w:lang w:val="nl"/>
        </w:rPr>
      </w:pPr>
      <w:r>
        <w:rPr>
          <w:lang w:val="nl"/>
        </w:rPr>
        <w:t>Neehoorn</w:t>
      </w:r>
    </w:p>
    <w:p w14:paraId="409BCEF2" w14:textId="2D660DBF" w:rsidR="00243806" w:rsidRDefault="00243806" w:rsidP="00243806">
      <w:pPr>
        <w:rPr>
          <w:lang w:val="nl"/>
        </w:rPr>
      </w:pPr>
      <w:r>
        <w:rPr>
          <w:lang w:val="nl"/>
        </w:rPr>
        <w:t>Als Lucas de Neehoorn speelt, draagt hij een witte broek, een wit hemd, een pruik met lange roze lokken en boven op zijn hoofd één lichtblauwe hoorn. Hij draagt blauwe gympen met wieltjes in zijn hak en een blauwe bril. En hij heeft natuurlijk nog steeds zijn kleine baardje.</w:t>
      </w:r>
    </w:p>
    <w:p w14:paraId="4A20AC6D" w14:textId="77777777" w:rsidR="009227EA" w:rsidRDefault="009227EA" w:rsidP="009227EA">
      <w:pPr>
        <w:pStyle w:val="Kop2"/>
        <w:rPr>
          <w:lang w:val="nl"/>
        </w:rPr>
      </w:pPr>
      <w:r>
        <w:rPr>
          <w:lang w:val="nl"/>
        </w:rPr>
        <w:t>De verteller</w:t>
      </w:r>
    </w:p>
    <w:p w14:paraId="6BAE564D" w14:textId="73DBC1FA" w:rsidR="00243806" w:rsidRDefault="009227EA" w:rsidP="00576FA8">
      <w:pPr>
        <w:rPr>
          <w:lang w:val="nl"/>
        </w:rPr>
      </w:pPr>
      <w:r>
        <w:rPr>
          <w:lang w:val="nl"/>
        </w:rPr>
        <w:t>Iris, een grote stevige vrouw met lang bruin haar, is de verteller van het verhaal. Maar ze speelt ook de rol van de Prinses</w:t>
      </w:r>
      <w:r w:rsidR="00243806">
        <w:rPr>
          <w:lang w:val="nl"/>
        </w:rPr>
        <w:t>.</w:t>
      </w:r>
      <w:r>
        <w:rPr>
          <w:lang w:val="nl"/>
        </w:rPr>
        <w:br/>
        <w:t>Als Iris de verteller is, dan heeft ze haar gewone kleren aan. Een lichtblauwe broek, een blauwe trui en zwarte schoenen. Ze heeft het boek van de Neehoorn bij zich waaruit ze voorleest wat er allemaal gaat gebeuren.</w:t>
      </w:r>
    </w:p>
    <w:p w14:paraId="3D299A42" w14:textId="77777777" w:rsidR="00243806" w:rsidRDefault="00243806" w:rsidP="00243806">
      <w:pPr>
        <w:pStyle w:val="Kop2"/>
        <w:rPr>
          <w:lang w:val="nl"/>
        </w:rPr>
      </w:pPr>
      <w:r>
        <w:rPr>
          <w:lang w:val="nl"/>
        </w:rPr>
        <w:t>Prinses</w:t>
      </w:r>
    </w:p>
    <w:p w14:paraId="008BF2AF" w14:textId="7C436635" w:rsidR="00243806" w:rsidRDefault="00243806" w:rsidP="00576FA8">
      <w:pPr>
        <w:rPr>
          <w:lang w:val="nl"/>
        </w:rPr>
      </w:pPr>
      <w:r>
        <w:rPr>
          <w:lang w:val="nl"/>
        </w:rPr>
        <w:t xml:space="preserve">De prinses heeft een bruine krulletjespruik, met daarop een klein gouden kroontje, dat een beetje scheef op haar hoofd staat. Ze draagt een roze jurk met pofmouwen en een gele rok. Daaronder heeft ze ook nog een lichtblauwe broek en </w:t>
      </w:r>
      <w:r w:rsidR="005004B9">
        <w:rPr>
          <w:lang w:val="nl"/>
        </w:rPr>
        <w:t xml:space="preserve">haar </w:t>
      </w:r>
      <w:r>
        <w:rPr>
          <w:lang w:val="nl"/>
        </w:rPr>
        <w:t xml:space="preserve">zwarte </w:t>
      </w:r>
      <w:r w:rsidR="005004B9">
        <w:rPr>
          <w:lang w:val="nl"/>
        </w:rPr>
        <w:t>schoenen</w:t>
      </w:r>
      <w:r>
        <w:rPr>
          <w:lang w:val="nl"/>
        </w:rPr>
        <w:t>.</w:t>
      </w:r>
    </w:p>
    <w:p w14:paraId="56C82F03" w14:textId="77777777" w:rsidR="00243806" w:rsidRDefault="00243806" w:rsidP="00243806">
      <w:pPr>
        <w:pStyle w:val="Kop2"/>
        <w:rPr>
          <w:lang w:val="nl"/>
        </w:rPr>
      </w:pPr>
      <w:r>
        <w:rPr>
          <w:lang w:val="nl"/>
        </w:rPr>
        <w:t>Watbeer</w:t>
      </w:r>
    </w:p>
    <w:p w14:paraId="24C0D513" w14:textId="5173EC93" w:rsidR="00243806" w:rsidRDefault="00243806" w:rsidP="00003B07">
      <w:pPr>
        <w:rPr>
          <w:lang w:val="nl"/>
        </w:rPr>
      </w:pPr>
      <w:r>
        <w:rPr>
          <w:lang w:val="nl"/>
        </w:rPr>
        <w:t>Daniële draagt als ze de Watbeer speelt een heel ruime blauwe trui, waar aan de achterkant een staart genaaid zit.</w:t>
      </w:r>
      <w:r w:rsidR="005004B9">
        <w:rPr>
          <w:lang w:val="nl"/>
        </w:rPr>
        <w:t xml:space="preserve"> Een grote dikke</w:t>
      </w:r>
      <w:r>
        <w:rPr>
          <w:lang w:val="nl"/>
        </w:rPr>
        <w:t xml:space="preserve"> staart </w:t>
      </w:r>
      <w:r w:rsidR="005004B9">
        <w:rPr>
          <w:lang w:val="nl"/>
        </w:rPr>
        <w:t>die</w:t>
      </w:r>
      <w:r>
        <w:rPr>
          <w:lang w:val="nl"/>
        </w:rPr>
        <w:t xml:space="preserve"> wit zwart </w:t>
      </w:r>
      <w:r w:rsidR="005004B9">
        <w:rPr>
          <w:lang w:val="nl"/>
        </w:rPr>
        <w:t xml:space="preserve">is </w:t>
      </w:r>
      <w:r>
        <w:rPr>
          <w:lang w:val="nl"/>
        </w:rPr>
        <w:t>gestreept.</w:t>
      </w:r>
      <w:r>
        <w:rPr>
          <w:lang w:val="nl"/>
        </w:rPr>
        <w:br/>
      </w:r>
      <w:r>
        <w:rPr>
          <w:lang w:val="nl"/>
        </w:rPr>
        <w:lastRenderedPageBreak/>
        <w:t>Het haar van de Watbeer is lang en paars en op de plek van de oortjes zitten sprieterige haren recht omhoog. Ze heeft een zwarte broek aan.</w:t>
      </w:r>
    </w:p>
    <w:p w14:paraId="0325306D" w14:textId="0D23780A" w:rsidR="00C8390D" w:rsidRDefault="00C8390D" w:rsidP="00C8390D">
      <w:pPr>
        <w:pStyle w:val="Kop2"/>
        <w:rPr>
          <w:lang w:val="nl"/>
        </w:rPr>
      </w:pPr>
      <w:r>
        <w:rPr>
          <w:lang w:val="nl"/>
        </w:rPr>
        <w:t>Kus me kont Hond</w:t>
      </w:r>
    </w:p>
    <w:p w14:paraId="44BF7B9F" w14:textId="393179E3" w:rsidR="00C8390D" w:rsidRDefault="00003B07" w:rsidP="00C8390D">
      <w:pPr>
        <w:rPr>
          <w:lang w:val="nl"/>
        </w:rPr>
      </w:pPr>
      <w:r>
        <w:rPr>
          <w:lang w:val="nl"/>
        </w:rPr>
        <w:t xml:space="preserve">Max speelt de </w:t>
      </w:r>
      <w:r w:rsidR="00C8390D">
        <w:rPr>
          <w:lang w:val="nl"/>
        </w:rPr>
        <w:t>hond</w:t>
      </w:r>
      <w:r>
        <w:rPr>
          <w:lang w:val="nl"/>
        </w:rPr>
        <w:t>, in een</w:t>
      </w:r>
      <w:r w:rsidR="00C8390D">
        <w:rPr>
          <w:lang w:val="nl"/>
        </w:rPr>
        <w:t xml:space="preserve"> bruine trui en </w:t>
      </w:r>
      <w:r w:rsidR="0032566C">
        <w:rPr>
          <w:lang w:val="nl"/>
        </w:rPr>
        <w:t xml:space="preserve">met </w:t>
      </w:r>
      <w:r w:rsidR="00C8390D">
        <w:rPr>
          <w:lang w:val="nl"/>
        </w:rPr>
        <w:t>een bruine korte broek aan, van dezelfde harige stof. Op zijn hoofd een bruin petje. Op zijn schouders zijn twee witte flaporen genaaid, die over zijn rug hangen. Zijn borst is wit alsof hij een groot slabbetje om heeft. En aan zijn voeten heeft hij bruine laarzen met een wit bontrandje. Hij heeft een dun wit staartje vanaf zijn billen tot zijn knie.</w:t>
      </w:r>
    </w:p>
    <w:p w14:paraId="7600646A" w14:textId="16712005" w:rsidR="00003B07" w:rsidRDefault="00003B07" w:rsidP="00003B07">
      <w:pPr>
        <w:pStyle w:val="Kop2"/>
        <w:rPr>
          <w:lang w:val="nl"/>
        </w:rPr>
      </w:pPr>
      <w:r>
        <w:rPr>
          <w:lang w:val="nl"/>
        </w:rPr>
        <w:t xml:space="preserve">Vader en Moeder </w:t>
      </w:r>
      <w:r w:rsidR="005004B9">
        <w:rPr>
          <w:lang w:val="nl"/>
        </w:rPr>
        <w:t>Eenhoorn</w:t>
      </w:r>
    </w:p>
    <w:p w14:paraId="599BFD16" w14:textId="6C79F36A" w:rsidR="002308FD" w:rsidRPr="004245EE" w:rsidRDefault="00003B07" w:rsidP="008C60BC">
      <w:pPr>
        <w:rPr>
          <w:lang w:val="nl"/>
        </w:rPr>
      </w:pPr>
      <w:r>
        <w:rPr>
          <w:lang w:val="nl"/>
        </w:rPr>
        <w:t xml:space="preserve">Max en Daniëlle spelen in het begin van het verhaal ook Vader en Moeder Eenhoorn. Ze dragen </w:t>
      </w:r>
      <w:r w:rsidR="0032566C">
        <w:rPr>
          <w:lang w:val="nl"/>
        </w:rPr>
        <w:t xml:space="preserve">dan </w:t>
      </w:r>
      <w:r>
        <w:rPr>
          <w:lang w:val="nl"/>
        </w:rPr>
        <w:t xml:space="preserve">een witte broek, een witte trui en een roze pruik. Alleen is het haar van moeder iets langer dan dat van vader. Op hun hoofd de blauwe hoorn. Verder dragen ze een blauwe bril en rolschaatsen aan hun voeten. </w:t>
      </w:r>
    </w:p>
    <w:p w14:paraId="504929CE" w14:textId="0A6C761F" w:rsidR="002308FD" w:rsidRPr="000C44B5" w:rsidRDefault="002308FD" w:rsidP="008C60BC">
      <w:pPr>
        <w:pStyle w:val="Kop1"/>
        <w:rPr>
          <w:lang w:val="nl-NL"/>
        </w:rPr>
      </w:pPr>
      <w:r w:rsidRPr="000C44B5">
        <w:rPr>
          <w:lang w:val="nl-NL"/>
        </w:rPr>
        <w:t>Muziek</w:t>
      </w:r>
    </w:p>
    <w:p w14:paraId="5410B6C1" w14:textId="1D7C22F8" w:rsidR="002308FD" w:rsidRPr="002308FD" w:rsidRDefault="00832E7F" w:rsidP="008C60BC">
      <w:pPr>
        <w:rPr>
          <w:lang w:val="nl-NL"/>
        </w:rPr>
      </w:pPr>
      <w:r>
        <w:rPr>
          <w:lang w:val="nl-NL"/>
        </w:rPr>
        <w:t xml:space="preserve">De muziek wordt live gespeeld door Bart, een man met donker haar en een baardje. </w:t>
      </w:r>
      <w:r w:rsidR="005E0341">
        <w:rPr>
          <w:lang w:val="nl-NL"/>
        </w:rPr>
        <w:t xml:space="preserve">Op het toneel heeft hij een eigen plekje, achter een laag hekje dat er uitziet als </w:t>
      </w:r>
      <w:r w:rsidR="00D706B2">
        <w:rPr>
          <w:lang w:val="nl-NL"/>
        </w:rPr>
        <w:t xml:space="preserve">oranje </w:t>
      </w:r>
      <w:r w:rsidR="005E0341">
        <w:rPr>
          <w:lang w:val="nl-NL"/>
        </w:rPr>
        <w:t>wolken. Daar staan trommels, bekkens, een pianootje</w:t>
      </w:r>
      <w:r w:rsidR="00D834B4">
        <w:rPr>
          <w:lang w:val="nl-NL"/>
        </w:rPr>
        <w:t xml:space="preserve"> en een klein apparaatje waarmee hij geluidjes kan maken, bijvoorbeeld drumgeluidjes.</w:t>
      </w:r>
      <w:r w:rsidR="005E0341">
        <w:rPr>
          <w:lang w:val="nl-NL"/>
        </w:rPr>
        <w:br/>
        <w:t>Hij draagt een wit kostuum met een lichtblauw shirt eronder en een roze pet.</w:t>
      </w:r>
    </w:p>
    <w:p w14:paraId="203FFA6F" w14:textId="6D43DE71" w:rsidR="002308FD" w:rsidRPr="000C44B5" w:rsidRDefault="002308FD" w:rsidP="008C60BC">
      <w:pPr>
        <w:pStyle w:val="Kop1"/>
        <w:rPr>
          <w:lang w:val="nl-NL"/>
        </w:rPr>
      </w:pPr>
      <w:r w:rsidRPr="000C44B5">
        <w:rPr>
          <w:lang w:val="nl-NL"/>
        </w:rPr>
        <w:t>Decor</w:t>
      </w:r>
    </w:p>
    <w:p w14:paraId="5B6461ED" w14:textId="29C88EA1" w:rsidR="00FE6E2F" w:rsidRDefault="009E69E0" w:rsidP="00AF0691">
      <w:pPr>
        <w:pStyle w:val="Kop2"/>
        <w:rPr>
          <w:lang w:val="nl-NL"/>
        </w:rPr>
      </w:pPr>
      <w:r>
        <w:rPr>
          <w:lang w:val="nl-NL"/>
        </w:rPr>
        <w:t xml:space="preserve">Het </w:t>
      </w:r>
      <w:proofErr w:type="spellStart"/>
      <w:r>
        <w:rPr>
          <w:lang w:val="nl-NL"/>
        </w:rPr>
        <w:t>Neehoorn</w:t>
      </w:r>
      <w:proofErr w:type="spellEnd"/>
      <w:r>
        <w:rPr>
          <w:lang w:val="nl-NL"/>
        </w:rPr>
        <w:t xml:space="preserve"> Paradijs</w:t>
      </w:r>
    </w:p>
    <w:p w14:paraId="0BD976E4" w14:textId="3E283ECF" w:rsidR="009E69E0" w:rsidRDefault="009E69E0" w:rsidP="00FE6E2F">
      <w:pPr>
        <w:rPr>
          <w:lang w:val="nl-NL"/>
        </w:rPr>
      </w:pPr>
      <w:r>
        <w:rPr>
          <w:lang w:val="nl-NL"/>
        </w:rPr>
        <w:t xml:space="preserve">In het </w:t>
      </w:r>
      <w:proofErr w:type="spellStart"/>
      <w:r>
        <w:rPr>
          <w:lang w:val="nl-NL"/>
        </w:rPr>
        <w:t>Neehoorn</w:t>
      </w:r>
      <w:proofErr w:type="spellEnd"/>
      <w:r w:rsidR="00C81D88">
        <w:rPr>
          <w:lang w:val="nl-NL"/>
        </w:rPr>
        <w:t xml:space="preserve"> P</w:t>
      </w:r>
      <w:r>
        <w:rPr>
          <w:lang w:val="nl-NL"/>
        </w:rPr>
        <w:t xml:space="preserve">aradijs is de hele achterwand van het toneel een zilveren glittergordijn, dat bestaat uit allemaal dunne </w:t>
      </w:r>
      <w:r w:rsidR="009227EA">
        <w:rPr>
          <w:lang w:val="nl-NL"/>
        </w:rPr>
        <w:t>glimmende</w:t>
      </w:r>
      <w:r>
        <w:rPr>
          <w:lang w:val="nl-NL"/>
        </w:rPr>
        <w:t xml:space="preserve"> sliertjes die naar beneden hangen. Je kunt er dus dwars doorheen lopen.</w:t>
      </w:r>
    </w:p>
    <w:p w14:paraId="115DF965" w14:textId="42F27644" w:rsidR="00AF0691" w:rsidRDefault="00AF0691" w:rsidP="00C8390D">
      <w:pPr>
        <w:pStyle w:val="Kop2"/>
        <w:rPr>
          <w:lang w:val="nl-NL"/>
        </w:rPr>
      </w:pPr>
      <w:r>
        <w:rPr>
          <w:lang w:val="nl-NL"/>
        </w:rPr>
        <w:lastRenderedPageBreak/>
        <w:t>Het bos</w:t>
      </w:r>
    </w:p>
    <w:p w14:paraId="7AEBBD7B" w14:textId="1DBEAE84" w:rsidR="00AF0691" w:rsidRDefault="00AF0691" w:rsidP="00FE6E2F">
      <w:pPr>
        <w:rPr>
          <w:lang w:val="nl-NL"/>
        </w:rPr>
      </w:pPr>
      <w:r>
        <w:rPr>
          <w:lang w:val="nl-NL"/>
        </w:rPr>
        <w:t>Het glittergordijn kan omhoog worden getrokken. Daarachter hangen verspreid over het toneel hoge rechthoekige banen van stof. Met</w:t>
      </w:r>
      <w:r w:rsidR="00003B07">
        <w:rPr>
          <w:lang w:val="nl-NL"/>
        </w:rPr>
        <w:t xml:space="preserve"> eenvoudige </w:t>
      </w:r>
      <w:r>
        <w:rPr>
          <w:lang w:val="nl-NL"/>
        </w:rPr>
        <w:t xml:space="preserve">tekeningen </w:t>
      </w:r>
      <w:r w:rsidR="00003B07">
        <w:rPr>
          <w:lang w:val="nl-NL"/>
        </w:rPr>
        <w:t xml:space="preserve">van grote bladeren en bomen </w:t>
      </w:r>
      <w:r>
        <w:rPr>
          <w:lang w:val="nl-NL"/>
        </w:rPr>
        <w:t>erop. Die stellen de bomen van het bos voor.</w:t>
      </w:r>
      <w:r w:rsidR="00C247CE">
        <w:rPr>
          <w:lang w:val="nl-NL"/>
        </w:rPr>
        <w:t xml:space="preserve"> Op de achtergrond hangt een doek waarop een grote paarse zon is geschilderd.</w:t>
      </w:r>
      <w:r>
        <w:rPr>
          <w:lang w:val="nl-NL"/>
        </w:rPr>
        <w:br/>
        <w:t xml:space="preserve">Links staat een lichtblauwe glijbaan, versierd met grote witte stippen. Onderaan de glijbaan ligt een lichtblauw met witte stippen versierde </w:t>
      </w:r>
      <w:r w:rsidR="00C8390D">
        <w:rPr>
          <w:lang w:val="nl-NL"/>
        </w:rPr>
        <w:t>bak met ballen erin</w:t>
      </w:r>
      <w:r>
        <w:rPr>
          <w:lang w:val="nl-NL"/>
        </w:rPr>
        <w:t xml:space="preserve"> waar je </w:t>
      </w:r>
      <w:r w:rsidR="00C8390D">
        <w:rPr>
          <w:lang w:val="nl-NL"/>
        </w:rPr>
        <w:t>in</w:t>
      </w:r>
      <w:r>
        <w:rPr>
          <w:lang w:val="nl-NL"/>
        </w:rPr>
        <w:t xml:space="preserve"> terecht komt als je van de glijbaan glijdt.</w:t>
      </w:r>
      <w:r w:rsidR="00C8390D">
        <w:rPr>
          <w:lang w:val="nl-NL"/>
        </w:rPr>
        <w:t xml:space="preserve"> Het stelt een vijvertje met water voor.</w:t>
      </w:r>
    </w:p>
    <w:p w14:paraId="7D64EC25" w14:textId="55476249" w:rsidR="00F7508F" w:rsidRDefault="00F7508F" w:rsidP="00F7508F">
      <w:pPr>
        <w:pStyle w:val="Kop2"/>
        <w:rPr>
          <w:lang w:val="nl-NL"/>
        </w:rPr>
      </w:pPr>
      <w:r>
        <w:rPr>
          <w:lang w:val="nl-NL"/>
        </w:rPr>
        <w:t>Het kasteel van de prinses</w:t>
      </w:r>
    </w:p>
    <w:p w14:paraId="424621E7" w14:textId="77DB4A49" w:rsidR="00F7508F" w:rsidRDefault="00F7508F" w:rsidP="00FE6E2F">
      <w:pPr>
        <w:rPr>
          <w:lang w:val="nl-NL"/>
        </w:rPr>
      </w:pPr>
      <w:r>
        <w:rPr>
          <w:lang w:val="nl-NL"/>
        </w:rPr>
        <w:t>Een brede, 4 meter hoge paarse kasteeltoren, met grote witte stenen (gemaakt van uitgezaagd hout) die schots en scheef op de toren geplakt zitten.</w:t>
      </w:r>
      <w:r w:rsidR="00C81D88">
        <w:rPr>
          <w:lang w:val="nl-NL"/>
        </w:rPr>
        <w:t xml:space="preserve"> Rechts onderaan zit een klein blauw deurtje.</w:t>
      </w:r>
      <w:r>
        <w:rPr>
          <w:lang w:val="nl-NL"/>
        </w:rPr>
        <w:br/>
        <w:t>Aan de achterkant van de toren zit een trap. Als je bovenop die trap staat, kom je vanaf je middel boven de toren uit.</w:t>
      </w:r>
    </w:p>
    <w:p w14:paraId="50B7D3E1" w14:textId="79989332" w:rsidR="00C247CE" w:rsidRDefault="00C247CE" w:rsidP="00D834B4">
      <w:pPr>
        <w:pStyle w:val="Kop2"/>
        <w:rPr>
          <w:lang w:val="nl-NL"/>
        </w:rPr>
      </w:pPr>
      <w:r>
        <w:rPr>
          <w:lang w:val="nl-NL"/>
        </w:rPr>
        <w:t>De wegwijzer</w:t>
      </w:r>
    </w:p>
    <w:p w14:paraId="71BD8B4A" w14:textId="529E4C84" w:rsidR="00D834B4" w:rsidRDefault="00003B07" w:rsidP="00FE6E2F">
      <w:pPr>
        <w:rPr>
          <w:lang w:val="nl-NL"/>
        </w:rPr>
      </w:pPr>
      <w:r>
        <w:rPr>
          <w:lang w:val="nl-NL"/>
        </w:rPr>
        <w:t>Bovena</w:t>
      </w:r>
      <w:r w:rsidR="00D834B4">
        <w:rPr>
          <w:lang w:val="nl-NL"/>
        </w:rPr>
        <w:t>an een paal</w:t>
      </w:r>
      <w:r>
        <w:rPr>
          <w:lang w:val="nl-NL"/>
        </w:rPr>
        <w:t>, die midden op het toneel staat,</w:t>
      </w:r>
      <w:r w:rsidR="00D834B4">
        <w:rPr>
          <w:lang w:val="nl-NL"/>
        </w:rPr>
        <w:t xml:space="preserve"> hangen scheef onder elkaar vier houten bordjes in de vorm van een pijl, die allemaal een andere kant op wijzen. Er staat tekst op. Op de bovenste pijl staat: </w:t>
      </w:r>
      <w:r>
        <w:rPr>
          <w:lang w:val="nl-NL"/>
        </w:rPr>
        <w:t>Z</w:t>
      </w:r>
      <w:r w:rsidR="00D834B4">
        <w:rPr>
          <w:lang w:val="nl-NL"/>
        </w:rPr>
        <w:t>inloos. Daaronder een pijl met: Wordt niks. Daaronder: Laat maar. En op de onderste pijl staat: Doe maar niet.</w:t>
      </w:r>
    </w:p>
    <w:p w14:paraId="69B5300D" w14:textId="77777777" w:rsidR="00FE6E2F" w:rsidRDefault="00FE6E2F" w:rsidP="00FE6E2F">
      <w:pPr>
        <w:rPr>
          <w:lang w:val="nl-NL"/>
        </w:rPr>
      </w:pPr>
    </w:p>
    <w:p w14:paraId="6E635EE1" w14:textId="1D653879" w:rsidR="00E5146F" w:rsidRDefault="00E5146F" w:rsidP="00E5146F">
      <w:pPr>
        <w:rPr>
          <w:lang w:val="nl-NL"/>
        </w:rPr>
      </w:pPr>
      <w:r w:rsidRPr="00DB1AD1">
        <w:rPr>
          <w:i/>
          <w:iCs/>
          <w:lang w:val="nl-NL"/>
        </w:rPr>
        <w:t>Komt het Zien</w:t>
      </w:r>
      <w:r w:rsidRPr="00054A53">
        <w:rPr>
          <w:lang w:val="nl-NL"/>
        </w:rPr>
        <w:t xml:space="preserve"> wenst </w:t>
      </w:r>
      <w:r>
        <w:rPr>
          <w:lang w:val="nl-NL"/>
        </w:rPr>
        <w:t>je</w:t>
      </w:r>
      <w:r w:rsidRPr="00054A53">
        <w:rPr>
          <w:lang w:val="nl-NL"/>
        </w:rPr>
        <w:t xml:space="preserve"> een fijne voorstelling.</w:t>
      </w:r>
    </w:p>
    <w:p w14:paraId="37F87567" w14:textId="77777777" w:rsidR="00FE6E2F" w:rsidRDefault="00FE6E2F" w:rsidP="00FE6E2F">
      <w:pPr>
        <w:rPr>
          <w:lang w:val="nl-NL"/>
        </w:rPr>
      </w:pPr>
    </w:p>
    <w:p w14:paraId="147D5C23" w14:textId="67014D1E" w:rsidR="00FE6E2F" w:rsidRPr="00FE6E2F" w:rsidRDefault="00FE6E2F" w:rsidP="00FE6E2F">
      <w:pPr>
        <w:pStyle w:val="Kop1"/>
        <w:rPr>
          <w:lang w:val="nl-NL"/>
        </w:rPr>
      </w:pPr>
      <w:r w:rsidRPr="00FE6E2F">
        <w:rPr>
          <w:lang w:val="nl-NL"/>
        </w:rPr>
        <w:lastRenderedPageBreak/>
        <w:t xml:space="preserve">Informatie over Stichting </w:t>
      </w:r>
      <w:r w:rsidRPr="00DB1AD1">
        <w:rPr>
          <w:i/>
          <w:iCs/>
          <w:lang w:val="nl-NL"/>
        </w:rPr>
        <w:t>Komt het Zien</w:t>
      </w:r>
      <w:r w:rsidRPr="00FE6E2F">
        <w:rPr>
          <w:lang w:val="nl-NL"/>
        </w:rPr>
        <w:t>!</w:t>
      </w:r>
    </w:p>
    <w:p w14:paraId="2844641D" w14:textId="08A63B80" w:rsidR="00FE6E2F" w:rsidRPr="00FE6E2F" w:rsidRDefault="00FE6E2F" w:rsidP="00FE6E2F">
      <w:pPr>
        <w:rPr>
          <w:lang w:val="nl-NL"/>
        </w:rPr>
      </w:pPr>
      <w:r w:rsidRPr="00FE6E2F">
        <w:rPr>
          <w:lang w:val="nl-NL"/>
        </w:rPr>
        <w:t xml:space="preserve">Een agenda met overzicht van voorstellingen met live audiodescriptie door blindentolken is te vinden op: </w:t>
      </w:r>
      <w:hyperlink r:id="rId7" w:history="1">
        <w:r w:rsidR="00240FF6">
          <w:rPr>
            <w:rStyle w:val="Hyperlink0"/>
            <w:lang w:val="nl-NL"/>
          </w:rPr>
          <w:t>komthetzien.nl/agenda</w:t>
        </w:r>
      </w:hyperlink>
    </w:p>
    <w:p w14:paraId="27CC5C03" w14:textId="58BA9CA3" w:rsidR="00256EAC" w:rsidRPr="005004B9" w:rsidRDefault="00FE6E2F" w:rsidP="00256EAC">
      <w:pPr>
        <w:rPr>
          <w:rStyle w:val="Geen"/>
          <w:lang w:val="nl-NL"/>
        </w:rPr>
      </w:pPr>
      <w:r w:rsidRPr="00FE6E2F">
        <w:rPr>
          <w:lang w:val="nl-NL"/>
        </w:rPr>
        <w:t xml:space="preserve">Voor contact met </w:t>
      </w:r>
      <w:r w:rsidRPr="00DB1AD1">
        <w:rPr>
          <w:i/>
          <w:iCs/>
          <w:lang w:val="nl-NL"/>
        </w:rPr>
        <w:t>Komt het Zien</w:t>
      </w:r>
      <w:r w:rsidRPr="00FE6E2F">
        <w:rPr>
          <w:lang w:val="nl-NL"/>
        </w:rPr>
        <w:t xml:space="preserve"> stuur je een mail naar </w:t>
      </w:r>
      <w:hyperlink r:id="rId8" w:history="1">
        <w:r w:rsidRPr="00FE6E2F">
          <w:rPr>
            <w:rStyle w:val="Hyperlink0"/>
            <w:lang w:val="nl-NL"/>
          </w:rPr>
          <w:t>info@komthetzien.nl</w:t>
        </w:r>
      </w:hyperlink>
    </w:p>
    <w:sectPr w:rsidR="00256EAC" w:rsidRPr="005004B9" w:rsidSect="00183B96">
      <w:headerReference w:type="default" r:id="rId9"/>
      <w:footerReference w:type="default" r:id="rId10"/>
      <w:pgSz w:w="11900" w:h="16840"/>
      <w:pgMar w:top="2881" w:right="1417" w:bottom="1020"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B3556" w14:textId="77777777" w:rsidR="001851FC" w:rsidRDefault="001851FC" w:rsidP="00EB3608">
      <w:r>
        <w:separator/>
      </w:r>
    </w:p>
  </w:endnote>
  <w:endnote w:type="continuationSeparator" w:id="0">
    <w:p w14:paraId="70DB288D" w14:textId="77777777" w:rsidR="001851FC" w:rsidRDefault="001851FC"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2D3F6" w14:textId="77777777"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65ABE" w14:textId="77777777" w:rsidR="001851FC" w:rsidRDefault="001851FC" w:rsidP="00EB3608">
      <w:r>
        <w:separator/>
      </w:r>
    </w:p>
  </w:footnote>
  <w:footnote w:type="continuationSeparator" w:id="0">
    <w:p w14:paraId="5EFFFB2D" w14:textId="77777777" w:rsidR="001851FC" w:rsidRDefault="001851FC"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2A01D" w14:textId="77777777" w:rsidR="00EB3608" w:rsidRDefault="00EB3608" w:rsidP="00EB3608">
    <w:pPr>
      <w:pStyle w:val="Koptekst"/>
      <w:tabs>
        <w:tab w:val="clear" w:pos="9072"/>
      </w:tabs>
      <w:ind w:left="-1417" w:right="-1417"/>
      <w:jc w:val="center"/>
    </w:pPr>
    <w:r>
      <w:rPr>
        <w:noProof/>
        <w:lang w:eastAsia="nl-NL"/>
      </w:rPr>
      <w:drawing>
        <wp:inline distT="0" distB="0" distL="0" distR="0" wp14:anchorId="3BB83420" wp14:editId="24B483B2">
          <wp:extent cx="7594417" cy="1558925"/>
          <wp:effectExtent l="0" t="0" r="635"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papier-KomthetZien-ontwerp01top.png"/>
                  <pic:cNvPicPr/>
                </pic:nvPicPr>
                <pic:blipFill>
                  <a:blip r:embed="rId1">
                    <a:extLst>
                      <a:ext uri="{28A0092B-C50C-407E-A947-70E740481C1C}">
                        <a14:useLocalDpi xmlns:a14="http://schemas.microsoft.com/office/drawing/2010/main" val="0"/>
                      </a:ext>
                    </a:extLst>
                  </a:blip>
                  <a:stretch>
                    <a:fillRect/>
                  </a:stretch>
                </pic:blipFill>
                <pic:spPr>
                  <a:xfrm>
                    <a:off x="0" y="0"/>
                    <a:ext cx="7594417" cy="15589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08"/>
    <w:rsid w:val="00003B07"/>
    <w:rsid w:val="00023467"/>
    <w:rsid w:val="000405AC"/>
    <w:rsid w:val="00054A53"/>
    <w:rsid w:val="000558BE"/>
    <w:rsid w:val="00080FD8"/>
    <w:rsid w:val="000B4044"/>
    <w:rsid w:val="000C379C"/>
    <w:rsid w:val="000C44B5"/>
    <w:rsid w:val="000F0DA7"/>
    <w:rsid w:val="000F3A83"/>
    <w:rsid w:val="00122645"/>
    <w:rsid w:val="00124401"/>
    <w:rsid w:val="00160ACB"/>
    <w:rsid w:val="00183B96"/>
    <w:rsid w:val="001851FC"/>
    <w:rsid w:val="001A1FDB"/>
    <w:rsid w:val="001C59A8"/>
    <w:rsid w:val="001F25BA"/>
    <w:rsid w:val="001F5676"/>
    <w:rsid w:val="002027E2"/>
    <w:rsid w:val="00220E90"/>
    <w:rsid w:val="0023078F"/>
    <w:rsid w:val="002308FD"/>
    <w:rsid w:val="00240FF6"/>
    <w:rsid w:val="00243806"/>
    <w:rsid w:val="00253CCE"/>
    <w:rsid w:val="00256EAC"/>
    <w:rsid w:val="0026118B"/>
    <w:rsid w:val="00265D81"/>
    <w:rsid w:val="00277657"/>
    <w:rsid w:val="002A3CDC"/>
    <w:rsid w:val="002D0847"/>
    <w:rsid w:val="002E02DE"/>
    <w:rsid w:val="002E407B"/>
    <w:rsid w:val="003138D4"/>
    <w:rsid w:val="0032566C"/>
    <w:rsid w:val="00337303"/>
    <w:rsid w:val="003701C7"/>
    <w:rsid w:val="003A5EDE"/>
    <w:rsid w:val="003D5E0C"/>
    <w:rsid w:val="004245EE"/>
    <w:rsid w:val="004A2ABA"/>
    <w:rsid w:val="004C1903"/>
    <w:rsid w:val="004C5224"/>
    <w:rsid w:val="004F44C7"/>
    <w:rsid w:val="005004B9"/>
    <w:rsid w:val="00510C1D"/>
    <w:rsid w:val="00534C32"/>
    <w:rsid w:val="005409A9"/>
    <w:rsid w:val="0055489F"/>
    <w:rsid w:val="00555ECA"/>
    <w:rsid w:val="0057292F"/>
    <w:rsid w:val="00576FA8"/>
    <w:rsid w:val="00592ED8"/>
    <w:rsid w:val="005B4DE3"/>
    <w:rsid w:val="005D48D5"/>
    <w:rsid w:val="005E0341"/>
    <w:rsid w:val="00642C78"/>
    <w:rsid w:val="00677D0F"/>
    <w:rsid w:val="00695D48"/>
    <w:rsid w:val="00696B21"/>
    <w:rsid w:val="006B58AC"/>
    <w:rsid w:val="006D782D"/>
    <w:rsid w:val="00722460"/>
    <w:rsid w:val="00751A9F"/>
    <w:rsid w:val="007660FE"/>
    <w:rsid w:val="007928A6"/>
    <w:rsid w:val="007A4256"/>
    <w:rsid w:val="007C3B94"/>
    <w:rsid w:val="007D204F"/>
    <w:rsid w:val="007D227F"/>
    <w:rsid w:val="007E7E0E"/>
    <w:rsid w:val="007F7CD2"/>
    <w:rsid w:val="00810D7B"/>
    <w:rsid w:val="00830A3E"/>
    <w:rsid w:val="00832E7F"/>
    <w:rsid w:val="0088458D"/>
    <w:rsid w:val="008C2018"/>
    <w:rsid w:val="008C60BC"/>
    <w:rsid w:val="008E1AC3"/>
    <w:rsid w:val="009227EA"/>
    <w:rsid w:val="0092615F"/>
    <w:rsid w:val="009506C9"/>
    <w:rsid w:val="00951D5B"/>
    <w:rsid w:val="0097666D"/>
    <w:rsid w:val="009A069E"/>
    <w:rsid w:val="009E69E0"/>
    <w:rsid w:val="009F4EA0"/>
    <w:rsid w:val="00A23E60"/>
    <w:rsid w:val="00A55784"/>
    <w:rsid w:val="00A62C18"/>
    <w:rsid w:val="00A70961"/>
    <w:rsid w:val="00A816F3"/>
    <w:rsid w:val="00A91066"/>
    <w:rsid w:val="00A95A95"/>
    <w:rsid w:val="00AA21EC"/>
    <w:rsid w:val="00AE7B49"/>
    <w:rsid w:val="00AF0691"/>
    <w:rsid w:val="00B02A68"/>
    <w:rsid w:val="00B30843"/>
    <w:rsid w:val="00B3197B"/>
    <w:rsid w:val="00B320F0"/>
    <w:rsid w:val="00B37A18"/>
    <w:rsid w:val="00B654C0"/>
    <w:rsid w:val="00B92659"/>
    <w:rsid w:val="00BC579B"/>
    <w:rsid w:val="00BF7CA0"/>
    <w:rsid w:val="00C247CE"/>
    <w:rsid w:val="00C357EF"/>
    <w:rsid w:val="00C81D88"/>
    <w:rsid w:val="00C8390D"/>
    <w:rsid w:val="00CC36ED"/>
    <w:rsid w:val="00CD50EF"/>
    <w:rsid w:val="00D04079"/>
    <w:rsid w:val="00D04625"/>
    <w:rsid w:val="00D05724"/>
    <w:rsid w:val="00D706B2"/>
    <w:rsid w:val="00D7202A"/>
    <w:rsid w:val="00D834B4"/>
    <w:rsid w:val="00DA6A78"/>
    <w:rsid w:val="00DB1AD1"/>
    <w:rsid w:val="00DB6A57"/>
    <w:rsid w:val="00DF55AA"/>
    <w:rsid w:val="00E1167D"/>
    <w:rsid w:val="00E5146F"/>
    <w:rsid w:val="00E811F4"/>
    <w:rsid w:val="00E968C2"/>
    <w:rsid w:val="00EA2364"/>
    <w:rsid w:val="00EA40A9"/>
    <w:rsid w:val="00EB1F5E"/>
    <w:rsid w:val="00EB3608"/>
    <w:rsid w:val="00ED12E4"/>
    <w:rsid w:val="00ED4CD9"/>
    <w:rsid w:val="00EE4F55"/>
    <w:rsid w:val="00EE6612"/>
    <w:rsid w:val="00EF1173"/>
    <w:rsid w:val="00F15730"/>
    <w:rsid w:val="00F7508F"/>
    <w:rsid w:val="00F913A7"/>
    <w:rsid w:val="00F976B0"/>
    <w:rsid w:val="00FD24DD"/>
    <w:rsid w:val="00FE0362"/>
    <w:rsid w:val="00FE1EF9"/>
    <w:rsid w:val="00FE6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C7CBA"/>
  <w15:docId w15:val="{5C276112-2E39-442C-BB6C-D0B62636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C60BC"/>
    <w:pPr>
      <w:spacing w:after="200" w:line="276" w:lineRule="auto"/>
    </w:pPr>
    <w:rPr>
      <w:sz w:val="30"/>
      <w:szCs w:val="22"/>
      <w:lang w:val="en-US"/>
    </w:rPr>
  </w:style>
  <w:style w:type="paragraph" w:styleId="Kop1">
    <w:name w:val="heading 1"/>
    <w:basedOn w:val="Standaard"/>
    <w:next w:val="Standaard"/>
    <w:link w:val="Kop1Char"/>
    <w:uiPriority w:val="9"/>
    <w:qFormat/>
    <w:rsid w:val="008C60BC"/>
    <w:pPr>
      <w:keepNext/>
      <w:keepLines/>
      <w:spacing w:before="240" w:after="0"/>
      <w:outlineLvl w:val="0"/>
    </w:pPr>
    <w:rPr>
      <w:rFonts w:eastAsiaTheme="majorEastAsia" w:cstheme="majorBidi"/>
      <w:b/>
      <w:color w:val="A21C26"/>
      <w:sz w:val="36"/>
      <w:szCs w:val="32"/>
    </w:rPr>
  </w:style>
  <w:style w:type="paragraph" w:styleId="Kop2">
    <w:name w:val="heading 2"/>
    <w:basedOn w:val="Standaard"/>
    <w:next w:val="Standaard"/>
    <w:link w:val="Kop2Char"/>
    <w:uiPriority w:val="9"/>
    <w:unhideWhenUsed/>
    <w:qFormat/>
    <w:rsid w:val="00D7202A"/>
    <w:pPr>
      <w:keepNext/>
      <w:keepLines/>
      <w:spacing w:before="40" w:after="0"/>
      <w:outlineLvl w:val="1"/>
    </w:pPr>
    <w:rPr>
      <w:rFonts w:asciiTheme="majorHAnsi" w:eastAsiaTheme="majorEastAsia" w:hAnsiTheme="majorHAnsi" w:cstheme="majorBidi"/>
      <w:b/>
      <w:color w:val="A21C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spacing w:after="0" w:line="240" w:lineRule="auto"/>
    </w:pPr>
    <w:rPr>
      <w:sz w:val="24"/>
      <w:szCs w:val="24"/>
      <w:lang w:val="nl-NL"/>
    </w:r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spacing w:after="0" w:line="240" w:lineRule="auto"/>
    </w:pPr>
    <w:rPr>
      <w:sz w:val="24"/>
      <w:szCs w:val="24"/>
      <w:lang w:val="nl-NL"/>
    </w:rPr>
  </w:style>
  <w:style w:type="character" w:customStyle="1" w:styleId="VoettekstChar">
    <w:name w:val="Voettekst Char"/>
    <w:basedOn w:val="Standaardalinea-lettertype"/>
    <w:link w:val="Voettekst"/>
    <w:uiPriority w:val="99"/>
    <w:rsid w:val="00EB3608"/>
  </w:style>
  <w:style w:type="character" w:styleId="Hyperlink">
    <w:name w:val="Hyperlink"/>
    <w:basedOn w:val="Standaardalinea-lettertype"/>
    <w:uiPriority w:val="99"/>
    <w:unhideWhenUsed/>
    <w:rsid w:val="005B4DE3"/>
    <w:rPr>
      <w:color w:val="0563C1" w:themeColor="hyperlink"/>
      <w:u w:val="single"/>
    </w:rPr>
  </w:style>
  <w:style w:type="character" w:customStyle="1" w:styleId="Onopgelostemelding1">
    <w:name w:val="Onopgeloste melding1"/>
    <w:basedOn w:val="Standaardalinea-lettertype"/>
    <w:uiPriority w:val="99"/>
    <w:semiHidden/>
    <w:unhideWhenUsed/>
    <w:rsid w:val="005B4DE3"/>
    <w:rPr>
      <w:color w:val="808080"/>
      <w:shd w:val="clear" w:color="auto" w:fill="E6E6E6"/>
    </w:rPr>
  </w:style>
  <w:style w:type="character" w:styleId="GevolgdeHyperlink">
    <w:name w:val="FollowedHyperlink"/>
    <w:aliases w:val="KhZ hyperlink"/>
    <w:basedOn w:val="Hyperlink"/>
    <w:uiPriority w:val="99"/>
    <w:unhideWhenUsed/>
    <w:qFormat/>
    <w:rsid w:val="00DB6A57"/>
    <w:rPr>
      <w:b/>
      <w:color w:val="AE602F"/>
      <w:u w:val="single"/>
    </w:rPr>
  </w:style>
  <w:style w:type="character" w:customStyle="1" w:styleId="Geen">
    <w:name w:val="Geen"/>
    <w:rsid w:val="00054A53"/>
  </w:style>
  <w:style w:type="character" w:customStyle="1" w:styleId="Hyperlink0">
    <w:name w:val="Hyperlink.0"/>
    <w:basedOn w:val="Geen"/>
    <w:rsid w:val="008C60BC"/>
    <w:rPr>
      <w:rFonts w:asciiTheme="minorHAnsi" w:eastAsia="Arial" w:hAnsiTheme="minorHAnsi" w:cs="Arial"/>
      <w:b/>
      <w:bCs/>
      <w:color w:val="AE602F"/>
      <w:sz w:val="30"/>
      <w:szCs w:val="28"/>
      <w:u w:val="single" w:color="AE602F"/>
    </w:rPr>
  </w:style>
  <w:style w:type="character" w:customStyle="1" w:styleId="Kop1Char">
    <w:name w:val="Kop 1 Char"/>
    <w:basedOn w:val="Standaardalinea-lettertype"/>
    <w:link w:val="Kop1"/>
    <w:uiPriority w:val="9"/>
    <w:rsid w:val="008C60BC"/>
    <w:rPr>
      <w:rFonts w:eastAsiaTheme="majorEastAsia" w:cstheme="majorBidi"/>
      <w:b/>
      <w:color w:val="A21C26"/>
      <w:sz w:val="36"/>
      <w:szCs w:val="32"/>
      <w:lang w:val="en-US"/>
    </w:rPr>
  </w:style>
  <w:style w:type="character" w:customStyle="1" w:styleId="Kop2Char">
    <w:name w:val="Kop 2 Char"/>
    <w:basedOn w:val="Standaardalinea-lettertype"/>
    <w:link w:val="Kop2"/>
    <w:uiPriority w:val="9"/>
    <w:rsid w:val="00D7202A"/>
    <w:rPr>
      <w:rFonts w:asciiTheme="majorHAnsi" w:eastAsiaTheme="majorEastAsia" w:hAnsiTheme="majorHAnsi" w:cstheme="majorBidi"/>
      <w:b/>
      <w:color w:val="A21C26"/>
      <w:sz w:val="30"/>
      <w:szCs w:val="26"/>
      <w:lang w:val="en-US"/>
    </w:rPr>
  </w:style>
  <w:style w:type="paragraph" w:styleId="Ballontekst">
    <w:name w:val="Balloon Text"/>
    <w:basedOn w:val="Standaard"/>
    <w:link w:val="BallontekstChar"/>
    <w:uiPriority w:val="99"/>
    <w:semiHidden/>
    <w:unhideWhenUsed/>
    <w:rsid w:val="00CD50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50EF"/>
    <w:rPr>
      <w:rFonts w:ascii="Tahoma" w:hAnsi="Tahoma" w:cs="Tahoma"/>
      <w:sz w:val="16"/>
      <w:szCs w:val="16"/>
      <w:lang w:val="en-US"/>
    </w:rPr>
  </w:style>
  <w:style w:type="character" w:styleId="Onopgelostemelding">
    <w:name w:val="Unresolved Mention"/>
    <w:basedOn w:val="Standaardalinea-lettertype"/>
    <w:uiPriority w:val="99"/>
    <w:semiHidden/>
    <w:unhideWhenUsed/>
    <w:rsid w:val="00FE6E2F"/>
    <w:rPr>
      <w:color w:val="605E5C"/>
      <w:shd w:val="clear" w:color="auto" w:fill="E1DFDD"/>
    </w:rPr>
  </w:style>
  <w:style w:type="paragraph" w:styleId="Lijstalinea">
    <w:name w:val="List Paragraph"/>
    <w:basedOn w:val="Standaard"/>
    <w:uiPriority w:val="34"/>
    <w:qFormat/>
    <w:rsid w:val="002307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190826">
      <w:bodyDiv w:val="1"/>
      <w:marLeft w:val="0"/>
      <w:marRight w:val="0"/>
      <w:marTop w:val="0"/>
      <w:marBottom w:val="0"/>
      <w:divBdr>
        <w:top w:val="none" w:sz="0" w:space="0" w:color="auto"/>
        <w:left w:val="none" w:sz="0" w:space="0" w:color="auto"/>
        <w:bottom w:val="none" w:sz="0" w:space="0" w:color="auto"/>
        <w:right w:val="none" w:sz="0" w:space="0" w:color="auto"/>
      </w:divBdr>
    </w:div>
    <w:div w:id="151384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omthetzien.nl" TargetMode="External"/><Relationship Id="rId3" Type="http://schemas.openxmlformats.org/officeDocument/2006/relationships/webSettings" Target="webSettings.xml"/><Relationship Id="rId7" Type="http://schemas.openxmlformats.org/officeDocument/2006/relationships/hyperlink" Target="http://www.komthetzien.nl/agend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omthetzien.nl/NEEhoor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5</Pages>
  <Words>938</Words>
  <Characters>5163</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Komt het Zien</dc:creator>
  <cp:keywords/>
  <dc:description/>
  <cp:lastModifiedBy>Arlette Hanson</cp:lastModifiedBy>
  <cp:revision>26</cp:revision>
  <dcterms:created xsi:type="dcterms:W3CDTF">2023-07-06T09:18:00Z</dcterms:created>
  <dcterms:modified xsi:type="dcterms:W3CDTF">2025-10-12T10:21:00Z</dcterms:modified>
  <cp:category/>
</cp:coreProperties>
</file>