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B51D4" w14:textId="2B32D1FE" w:rsidR="000568EF" w:rsidRPr="00B35628" w:rsidRDefault="00650434" w:rsidP="00B35628">
      <w:pPr>
        <w:pStyle w:val="Kop1"/>
      </w:pPr>
      <w:proofErr w:type="spellStart"/>
      <w:r w:rsidRPr="00B35628">
        <w:t>Introductie</w:t>
      </w:r>
      <w:proofErr w:type="spellEnd"/>
      <w:r w:rsidR="002D3F76" w:rsidRPr="00B35628">
        <w:t xml:space="preserve"> </w:t>
      </w:r>
      <w:r w:rsidR="002D737E" w:rsidRPr="00B35628">
        <w:t xml:space="preserve">Het </w:t>
      </w:r>
      <w:proofErr w:type="spellStart"/>
      <w:r w:rsidR="002D737E" w:rsidRPr="00B35628">
        <w:t>Geluk</w:t>
      </w:r>
      <w:proofErr w:type="spellEnd"/>
      <w:r w:rsidR="002D737E" w:rsidRPr="00B35628">
        <w:t xml:space="preserve"> van Limburg</w:t>
      </w:r>
      <w:bookmarkStart w:id="0" w:name="_GoBack"/>
      <w:bookmarkEnd w:id="0"/>
    </w:p>
    <w:p w14:paraId="16717E84" w14:textId="77777777" w:rsidR="00FC0E23" w:rsidRPr="00FC0E23" w:rsidRDefault="00FC0E23" w:rsidP="00FC0E23">
      <w:pPr>
        <w:rPr>
          <w:rFonts w:ascii="Calibri" w:eastAsia="Calibri" w:hAnsi="Calibri" w:cs="Calibri"/>
          <w:sz w:val="28"/>
          <w:szCs w:val="28"/>
          <w:lang w:val="nl-NL"/>
        </w:rPr>
      </w:pPr>
      <w:r w:rsidRPr="00FC0E23">
        <w:rPr>
          <w:rFonts w:ascii="Calibri" w:eastAsia="Calibri" w:hAnsi="Calibri" w:cs="Calibri"/>
          <w:sz w:val="28"/>
          <w:szCs w:val="28"/>
          <w:lang w:val="nl-NL"/>
        </w:rPr>
        <w:t>Deze introductie bevat visuele en praktische informatie.</w:t>
      </w:r>
    </w:p>
    <w:p w14:paraId="1B0F3FC8" w14:textId="6248EC28" w:rsidR="00FC0E23" w:rsidRPr="00FC0E23" w:rsidRDefault="00FC0E23" w:rsidP="00FC0E23">
      <w:pPr>
        <w:rPr>
          <w:rFonts w:ascii="Calibri" w:eastAsia="Calibri" w:hAnsi="Calibri" w:cs="Times New Roman"/>
          <w:b/>
          <w:lang w:val="nl-NL"/>
        </w:rPr>
      </w:pPr>
      <w:r w:rsidRPr="00FC0E23">
        <w:rPr>
          <w:rFonts w:ascii="Calibri" w:eastAsia="Calibri" w:hAnsi="Calibri" w:cs="Calibri"/>
          <w:sz w:val="28"/>
          <w:szCs w:val="28"/>
          <w:lang w:val="nl-NL"/>
        </w:rPr>
        <w:t>Ga voor een overzicht van de voorstellinge</w:t>
      </w:r>
      <w:r w:rsidR="002D737E">
        <w:rPr>
          <w:rFonts w:ascii="Calibri" w:eastAsia="Calibri" w:hAnsi="Calibri" w:cs="Calibri"/>
          <w:sz w:val="28"/>
          <w:szCs w:val="28"/>
          <w:lang w:val="nl-NL"/>
        </w:rPr>
        <w:t>n met live audiodescriptie naar</w:t>
      </w:r>
      <w:r w:rsidR="00670E17">
        <w:rPr>
          <w:rFonts w:ascii="Calibri" w:eastAsia="Calibri" w:hAnsi="Calibri" w:cs="Calibri"/>
          <w:sz w:val="28"/>
          <w:szCs w:val="28"/>
          <w:lang w:val="nl-NL"/>
        </w:rPr>
        <w:t xml:space="preserve"> </w:t>
      </w:r>
      <w:hyperlink r:id="rId7" w:history="1">
        <w:r w:rsidR="00670E17" w:rsidRPr="00670E17">
          <w:rPr>
            <w:rStyle w:val="GevolgdeHyperlink"/>
            <w:b w:val="0"/>
            <w:lang w:val="nl-NL"/>
          </w:rPr>
          <w:t>www.komthetzien.nl/HetGelukVanLimburg</w:t>
        </w:r>
      </w:hyperlink>
      <w:r w:rsidR="00670E17">
        <w:rPr>
          <w:rFonts w:ascii="Calibri" w:eastAsia="Calibri" w:hAnsi="Calibri" w:cs="Calibri"/>
          <w:sz w:val="28"/>
          <w:szCs w:val="28"/>
          <w:lang w:val="nl-NL"/>
        </w:rPr>
        <w:t xml:space="preserve"> </w:t>
      </w:r>
    </w:p>
    <w:p w14:paraId="330EAD7B" w14:textId="77777777" w:rsidR="00FC0E23" w:rsidRPr="00FC0E23" w:rsidRDefault="00FC0E23" w:rsidP="00B35628">
      <w:pPr>
        <w:pStyle w:val="Kop1"/>
        <w:rPr>
          <w:rFonts w:eastAsia="Times New Roman"/>
          <w:lang w:val="nl-NL"/>
        </w:rPr>
      </w:pPr>
      <w:r w:rsidRPr="00FC0E23">
        <w:rPr>
          <w:rFonts w:eastAsia="Times New Roman"/>
          <w:lang w:val="nl-NL"/>
        </w:rPr>
        <w:t>Het verhaal</w:t>
      </w:r>
    </w:p>
    <w:p w14:paraId="3A5DB8CA" w14:textId="3BDCAAEE" w:rsidR="00863905" w:rsidRDefault="001114FF" w:rsidP="00B50C9E">
      <w:pPr>
        <w:rPr>
          <w:rFonts w:ascii="Calibri" w:eastAsia="Calibri" w:hAnsi="Calibri" w:cs="Times New Roman"/>
          <w:sz w:val="28"/>
          <w:szCs w:val="28"/>
          <w:lang w:val="nl-NL"/>
        </w:rPr>
      </w:pPr>
      <w:r w:rsidRPr="001114FF">
        <w:rPr>
          <w:rFonts w:ascii="Calibri" w:eastAsia="Calibri" w:hAnsi="Calibri" w:cs="Times New Roman"/>
          <w:sz w:val="28"/>
          <w:szCs w:val="28"/>
          <w:lang w:val="nl-NL"/>
        </w:rPr>
        <w:t xml:space="preserve">Het Geluk van Limburg is </w:t>
      </w:r>
      <w:r w:rsidR="000F4062">
        <w:rPr>
          <w:rFonts w:ascii="Calibri" w:eastAsia="Calibri" w:hAnsi="Calibri" w:cs="Times New Roman"/>
          <w:sz w:val="28"/>
          <w:szCs w:val="28"/>
          <w:lang w:val="nl-NL"/>
        </w:rPr>
        <w:t>e</w:t>
      </w:r>
      <w:r>
        <w:rPr>
          <w:rFonts w:ascii="Calibri" w:eastAsia="Calibri" w:hAnsi="Calibri" w:cs="Times New Roman"/>
          <w:sz w:val="28"/>
          <w:szCs w:val="28"/>
          <w:lang w:val="nl-NL"/>
        </w:rPr>
        <w:t>en</w:t>
      </w:r>
      <w:r w:rsidRPr="001114FF">
        <w:rPr>
          <w:rFonts w:ascii="Calibri" w:eastAsia="Calibri" w:hAnsi="Calibri" w:cs="Times New Roman"/>
          <w:sz w:val="28"/>
          <w:szCs w:val="28"/>
          <w:lang w:val="nl-NL"/>
        </w:rPr>
        <w:t xml:space="preserve"> familiekroniek getekend door de opkomst en ondergang van de mijnindustrie in </w:t>
      </w:r>
      <w:r w:rsidR="00B50C9E">
        <w:rPr>
          <w:rFonts w:ascii="Calibri" w:eastAsia="Calibri" w:hAnsi="Calibri" w:cs="Times New Roman"/>
          <w:sz w:val="28"/>
          <w:szCs w:val="28"/>
          <w:lang w:val="nl-NL"/>
        </w:rPr>
        <w:t>Zuid-Limburg, tussen 1915</w:t>
      </w:r>
      <w:r w:rsidR="000F4062" w:rsidRPr="000F4062">
        <w:rPr>
          <w:rFonts w:ascii="Calibri" w:eastAsia="Calibri" w:hAnsi="Calibri" w:cs="Times New Roman"/>
          <w:sz w:val="28"/>
          <w:szCs w:val="28"/>
          <w:lang w:val="nl-NL"/>
        </w:rPr>
        <w:t xml:space="preserve"> en 1970</w:t>
      </w:r>
      <w:r>
        <w:rPr>
          <w:rFonts w:ascii="Calibri" w:eastAsia="Calibri" w:hAnsi="Calibri" w:cs="Times New Roman"/>
          <w:sz w:val="28"/>
          <w:szCs w:val="28"/>
          <w:lang w:val="nl-NL"/>
        </w:rPr>
        <w:t>.</w:t>
      </w:r>
      <w:r w:rsidRPr="001114FF">
        <w:rPr>
          <w:rFonts w:ascii="Calibri" w:eastAsia="Calibri" w:hAnsi="Calibri" w:cs="Times New Roman"/>
          <w:sz w:val="28"/>
          <w:szCs w:val="28"/>
          <w:lang w:val="nl-NL"/>
        </w:rPr>
        <w:t xml:space="preserve"> </w:t>
      </w:r>
      <w:r w:rsidR="000F4062" w:rsidRPr="000F4062">
        <w:rPr>
          <w:rFonts w:ascii="Calibri" w:eastAsia="Calibri" w:hAnsi="Calibri" w:cs="Times New Roman"/>
          <w:sz w:val="28"/>
          <w:szCs w:val="28"/>
          <w:lang w:val="nl-NL"/>
        </w:rPr>
        <w:t xml:space="preserve">Drie generaties van een familie maken de gloriedagen en uiteindelijke ondergang van de mijn Willem-Sophia mee. Trots, volgzaamheid en verzet botsen wanneer de familieleden worden geconfronteerd met industrialisatie, oorlog en valse </w:t>
      </w:r>
      <w:r w:rsidR="00441ED9">
        <w:rPr>
          <w:rFonts w:ascii="Calibri" w:eastAsia="Calibri" w:hAnsi="Calibri" w:cs="Times New Roman"/>
          <w:sz w:val="28"/>
          <w:szCs w:val="28"/>
          <w:lang w:val="nl-NL"/>
        </w:rPr>
        <w:t>beloftes.</w:t>
      </w:r>
    </w:p>
    <w:p w14:paraId="261E6F1B" w14:textId="1B9637FE" w:rsidR="00B50C9E" w:rsidRPr="00863905" w:rsidRDefault="001114FF" w:rsidP="00B50C9E">
      <w:pPr>
        <w:rPr>
          <w:rFonts w:ascii="Calibri" w:eastAsia="Calibri" w:hAnsi="Calibri" w:cs="Times New Roman"/>
          <w:sz w:val="28"/>
          <w:szCs w:val="28"/>
          <w:lang w:val="nl-NL"/>
        </w:rPr>
      </w:pPr>
      <w:r w:rsidRPr="001114FF">
        <w:rPr>
          <w:rFonts w:ascii="Calibri" w:eastAsia="Calibri" w:hAnsi="Calibri" w:cs="Times New Roman"/>
          <w:sz w:val="28"/>
          <w:szCs w:val="28"/>
          <w:lang w:val="nl-NL"/>
        </w:rPr>
        <w:t>Daal met de koempels af in de mijnen, voel het kolenstof en kom weer boven in de levendige mijnkolonie.</w:t>
      </w:r>
      <w:r w:rsidR="0025159D">
        <w:rPr>
          <w:rFonts w:ascii="Calibri" w:eastAsia="Calibri" w:hAnsi="Calibri" w:cs="Times New Roman"/>
          <w:sz w:val="28"/>
          <w:szCs w:val="28"/>
          <w:lang w:val="nl-NL"/>
        </w:rPr>
        <w:t xml:space="preserve"> </w:t>
      </w:r>
      <w:r w:rsidR="000F4062" w:rsidRPr="000F4062">
        <w:rPr>
          <w:rFonts w:ascii="Calibri" w:eastAsia="Calibri" w:hAnsi="Calibri" w:cs="Times New Roman"/>
          <w:sz w:val="28"/>
          <w:szCs w:val="28"/>
          <w:lang w:val="nl-NL"/>
        </w:rPr>
        <w:t>Het Geluk van Limburg is een ode aan veer</w:t>
      </w:r>
      <w:r w:rsidR="000F4062">
        <w:rPr>
          <w:rFonts w:ascii="Calibri" w:eastAsia="Calibri" w:hAnsi="Calibri" w:cs="Times New Roman"/>
          <w:sz w:val="28"/>
          <w:szCs w:val="28"/>
          <w:lang w:val="nl-NL"/>
        </w:rPr>
        <w:t>kracht, liefde en verbondenheid.</w:t>
      </w:r>
      <w:r w:rsidR="000F4062" w:rsidRPr="000F4062">
        <w:rPr>
          <w:rFonts w:ascii="Calibri" w:eastAsia="Calibri" w:hAnsi="Calibri" w:cs="Times New Roman"/>
          <w:sz w:val="28"/>
          <w:szCs w:val="28"/>
          <w:lang w:val="nl-NL"/>
        </w:rPr>
        <w:t xml:space="preserve"> </w:t>
      </w:r>
    </w:p>
    <w:p w14:paraId="7442E0FA" w14:textId="77777777" w:rsidR="00B50C9E" w:rsidRDefault="00FC0E23" w:rsidP="00B35628">
      <w:pPr>
        <w:pStyle w:val="Kop1"/>
        <w:rPr>
          <w:rFonts w:eastAsia="Times New Roman"/>
          <w:lang w:val="nl-NL"/>
        </w:rPr>
      </w:pPr>
      <w:r w:rsidRPr="00FC0E23">
        <w:rPr>
          <w:rFonts w:eastAsia="Times New Roman"/>
          <w:lang w:val="nl-NL"/>
        </w:rPr>
        <w:t>De personages en de kleding</w:t>
      </w:r>
    </w:p>
    <w:p w14:paraId="671273B6" w14:textId="4015E045" w:rsidR="006436DA" w:rsidRPr="0092413C" w:rsidRDefault="006436DA" w:rsidP="00B50C9E">
      <w:pPr>
        <w:rPr>
          <w:rFonts w:ascii="Calibri" w:eastAsia="Calibri" w:hAnsi="Calibri" w:cs="Times New Roman"/>
          <w:sz w:val="28"/>
          <w:szCs w:val="28"/>
          <w:lang w:val="nl"/>
        </w:rPr>
      </w:pPr>
      <w:r>
        <w:rPr>
          <w:rFonts w:ascii="Calibri" w:eastAsia="Calibri" w:hAnsi="Calibri" w:cs="Times New Roman"/>
          <w:sz w:val="28"/>
          <w:szCs w:val="28"/>
          <w:lang w:val="nl"/>
        </w:rPr>
        <w:t>Er zijn 10</w:t>
      </w:r>
      <w:r w:rsidR="00564E52">
        <w:rPr>
          <w:rFonts w:ascii="Calibri" w:eastAsia="Calibri" w:hAnsi="Calibri" w:cs="Times New Roman"/>
          <w:sz w:val="28"/>
          <w:szCs w:val="28"/>
          <w:lang w:val="nl"/>
        </w:rPr>
        <w:t xml:space="preserve"> hoofdrollen met</w:t>
      </w:r>
      <w:r w:rsidR="00561984">
        <w:rPr>
          <w:rFonts w:ascii="Calibri" w:eastAsia="Calibri" w:hAnsi="Calibri" w:cs="Times New Roman"/>
          <w:sz w:val="28"/>
          <w:szCs w:val="28"/>
          <w:lang w:val="nl"/>
        </w:rPr>
        <w:t xml:space="preserve"> daarnaast een </w:t>
      </w:r>
      <w:r w:rsidR="00886255">
        <w:rPr>
          <w:rFonts w:ascii="Calibri" w:eastAsia="Calibri" w:hAnsi="Calibri" w:cs="Times New Roman"/>
          <w:sz w:val="28"/>
          <w:szCs w:val="28"/>
          <w:lang w:val="nl"/>
        </w:rPr>
        <w:t>(dans)</w:t>
      </w:r>
      <w:r w:rsidR="00561984">
        <w:rPr>
          <w:rFonts w:ascii="Calibri" w:eastAsia="Calibri" w:hAnsi="Calibri" w:cs="Times New Roman"/>
          <w:sz w:val="28"/>
          <w:szCs w:val="28"/>
          <w:lang w:val="nl"/>
        </w:rPr>
        <w:t xml:space="preserve">ensemble van 9 personen en een groep van </w:t>
      </w:r>
      <w:r w:rsidR="00886255">
        <w:rPr>
          <w:rFonts w:ascii="Calibri" w:eastAsia="Calibri" w:hAnsi="Calibri" w:cs="Times New Roman"/>
          <w:sz w:val="28"/>
          <w:szCs w:val="28"/>
          <w:lang w:val="nl"/>
        </w:rPr>
        <w:t xml:space="preserve">wel </w:t>
      </w:r>
      <w:r w:rsidR="00561984">
        <w:rPr>
          <w:rFonts w:ascii="Calibri" w:eastAsia="Calibri" w:hAnsi="Calibri" w:cs="Times New Roman"/>
          <w:sz w:val="28"/>
          <w:szCs w:val="28"/>
          <w:lang w:val="nl"/>
        </w:rPr>
        <w:t>40 figuranten.</w:t>
      </w:r>
      <w:r w:rsidR="0025159D">
        <w:rPr>
          <w:rFonts w:ascii="Calibri" w:eastAsia="Calibri" w:hAnsi="Calibri" w:cs="Times New Roman"/>
          <w:sz w:val="28"/>
          <w:szCs w:val="28"/>
          <w:lang w:val="nl"/>
        </w:rPr>
        <w:t xml:space="preserve"> Het stuk begint in 1915 en loopt tot 1970. Dit is ook terug te zien in de kleding. Van 1915 tot de jaren 30 draagt men vooral natuurlijke stoffen in aarde tinten</w:t>
      </w:r>
      <w:r w:rsidR="00A03A3F">
        <w:rPr>
          <w:rFonts w:ascii="Calibri" w:eastAsia="Calibri" w:hAnsi="Calibri" w:cs="Times New Roman"/>
          <w:sz w:val="28"/>
          <w:szCs w:val="28"/>
          <w:lang w:val="nl"/>
        </w:rPr>
        <w:t xml:space="preserve">: </w:t>
      </w:r>
      <w:r w:rsidR="0025159D">
        <w:rPr>
          <w:rFonts w:ascii="Calibri" w:eastAsia="Calibri" w:hAnsi="Calibri" w:cs="Times New Roman"/>
          <w:sz w:val="28"/>
          <w:szCs w:val="28"/>
          <w:lang w:val="nl"/>
        </w:rPr>
        <w:t>beige, zand</w:t>
      </w:r>
      <w:r w:rsidR="00F370A4">
        <w:rPr>
          <w:rFonts w:ascii="Calibri" w:eastAsia="Calibri" w:hAnsi="Calibri" w:cs="Times New Roman"/>
          <w:sz w:val="28"/>
          <w:szCs w:val="28"/>
          <w:lang w:val="nl"/>
        </w:rPr>
        <w:t>,</w:t>
      </w:r>
      <w:r w:rsidR="0025159D">
        <w:rPr>
          <w:rFonts w:ascii="Calibri" w:eastAsia="Calibri" w:hAnsi="Calibri" w:cs="Times New Roman"/>
          <w:sz w:val="28"/>
          <w:szCs w:val="28"/>
          <w:lang w:val="nl"/>
        </w:rPr>
        <w:t xml:space="preserve"> mosgroen en bruin. De vrouwen lange rokken met een schort ervoor. De mannen</w:t>
      </w:r>
      <w:r w:rsidR="00B50C9E">
        <w:rPr>
          <w:rFonts w:ascii="Calibri" w:eastAsia="Calibri" w:hAnsi="Calibri" w:cs="Times New Roman"/>
          <w:sz w:val="28"/>
          <w:szCs w:val="28"/>
          <w:lang w:val="nl"/>
        </w:rPr>
        <w:t xml:space="preserve"> beige broeken van dikke stof</w:t>
      </w:r>
      <w:r w:rsidR="00F370A4">
        <w:rPr>
          <w:rFonts w:ascii="Calibri" w:eastAsia="Calibri" w:hAnsi="Calibri" w:cs="Times New Roman"/>
          <w:sz w:val="28"/>
          <w:szCs w:val="28"/>
          <w:lang w:val="nl"/>
        </w:rPr>
        <w:t>,</w:t>
      </w:r>
      <w:r w:rsidR="00B50C9E">
        <w:rPr>
          <w:rFonts w:ascii="Calibri" w:eastAsia="Calibri" w:hAnsi="Calibri" w:cs="Times New Roman"/>
          <w:sz w:val="28"/>
          <w:szCs w:val="28"/>
          <w:lang w:val="nl"/>
        </w:rPr>
        <w:t xml:space="preserve"> een bloes en </w:t>
      </w:r>
      <w:r w:rsidR="005C51C3">
        <w:rPr>
          <w:rFonts w:ascii="Calibri" w:eastAsia="Calibri" w:hAnsi="Calibri" w:cs="Times New Roman"/>
          <w:sz w:val="28"/>
          <w:szCs w:val="28"/>
          <w:lang w:val="nl"/>
        </w:rPr>
        <w:t xml:space="preserve">katoenen </w:t>
      </w:r>
      <w:r w:rsidR="00B50C9E">
        <w:rPr>
          <w:rFonts w:ascii="Calibri" w:eastAsia="Calibri" w:hAnsi="Calibri" w:cs="Times New Roman"/>
          <w:sz w:val="28"/>
          <w:szCs w:val="28"/>
          <w:lang w:val="nl"/>
        </w:rPr>
        <w:t>jasje</w:t>
      </w:r>
      <w:r w:rsidR="005C51C3">
        <w:rPr>
          <w:rFonts w:ascii="Calibri" w:eastAsia="Calibri" w:hAnsi="Calibri" w:cs="Times New Roman"/>
          <w:sz w:val="28"/>
          <w:szCs w:val="28"/>
          <w:lang w:val="nl"/>
        </w:rPr>
        <w:t>s</w:t>
      </w:r>
      <w:r w:rsidR="0025159D">
        <w:rPr>
          <w:rFonts w:ascii="Calibri" w:eastAsia="Calibri" w:hAnsi="Calibri" w:cs="Times New Roman"/>
          <w:sz w:val="28"/>
          <w:szCs w:val="28"/>
          <w:lang w:val="nl"/>
        </w:rPr>
        <w:t>.</w:t>
      </w:r>
      <w:r>
        <w:rPr>
          <w:rFonts w:ascii="Calibri" w:eastAsia="Calibri" w:hAnsi="Calibri" w:cs="Times New Roman"/>
          <w:sz w:val="28"/>
          <w:szCs w:val="28"/>
          <w:lang w:val="nl"/>
        </w:rPr>
        <w:t xml:space="preserve"> </w:t>
      </w:r>
      <w:r w:rsidR="0025159D">
        <w:rPr>
          <w:rFonts w:ascii="Calibri" w:eastAsia="Calibri" w:hAnsi="Calibri" w:cs="Times New Roman"/>
          <w:sz w:val="28"/>
          <w:szCs w:val="28"/>
          <w:lang w:val="nl"/>
        </w:rPr>
        <w:t>Een enkele keer</w:t>
      </w:r>
      <w:r w:rsidR="0025159D" w:rsidRPr="00670E17">
        <w:rPr>
          <w:lang w:val="nl-NL"/>
        </w:rPr>
        <w:t xml:space="preserve"> </w:t>
      </w:r>
      <w:r w:rsidR="0025159D" w:rsidRPr="0025159D">
        <w:rPr>
          <w:rFonts w:ascii="Calibri" w:eastAsia="Calibri" w:hAnsi="Calibri" w:cs="Times New Roman"/>
          <w:sz w:val="28"/>
          <w:szCs w:val="28"/>
          <w:lang w:val="nl"/>
        </w:rPr>
        <w:t>heeft iemand iets blauws of roods aan</w:t>
      </w:r>
      <w:r w:rsidR="0025159D">
        <w:rPr>
          <w:rFonts w:ascii="Calibri" w:eastAsia="Calibri" w:hAnsi="Calibri" w:cs="Times New Roman"/>
          <w:sz w:val="28"/>
          <w:szCs w:val="28"/>
          <w:lang w:val="nl"/>
        </w:rPr>
        <w:t xml:space="preserve">. </w:t>
      </w:r>
      <w:r w:rsidR="00564E52">
        <w:rPr>
          <w:rFonts w:ascii="Calibri" w:eastAsia="Calibri" w:hAnsi="Calibri" w:cs="Times New Roman"/>
          <w:sz w:val="28"/>
          <w:szCs w:val="28"/>
          <w:lang w:val="nl"/>
        </w:rPr>
        <w:t xml:space="preserve">Tijdens de oorlog worden vooral veel lange wollen jassen gedragen en in de jaren 50 dragen de vrouwen veelal bloemetjesjurken en zijn de rokken </w:t>
      </w:r>
      <w:r w:rsidR="0092413C">
        <w:rPr>
          <w:rFonts w:ascii="Calibri" w:eastAsia="Calibri" w:hAnsi="Calibri" w:cs="Times New Roman"/>
          <w:sz w:val="28"/>
          <w:szCs w:val="28"/>
          <w:lang w:val="nl"/>
        </w:rPr>
        <w:t xml:space="preserve">korter geworden tot </w:t>
      </w:r>
      <w:r w:rsidR="00564E52">
        <w:rPr>
          <w:rFonts w:ascii="Calibri" w:eastAsia="Calibri" w:hAnsi="Calibri" w:cs="Times New Roman"/>
          <w:sz w:val="28"/>
          <w:szCs w:val="28"/>
          <w:lang w:val="nl"/>
        </w:rPr>
        <w:t>net over de knie</w:t>
      </w:r>
      <w:r w:rsidR="0092413C">
        <w:rPr>
          <w:rFonts w:ascii="Calibri" w:eastAsia="Calibri" w:hAnsi="Calibri" w:cs="Times New Roman"/>
          <w:sz w:val="28"/>
          <w:szCs w:val="28"/>
          <w:lang w:val="nl"/>
        </w:rPr>
        <w:t>.</w:t>
      </w:r>
    </w:p>
    <w:p w14:paraId="47E0C731" w14:textId="1081D610" w:rsidR="00561984" w:rsidRDefault="006436DA" w:rsidP="00F370A4">
      <w:pPr>
        <w:pStyle w:val="Kop2"/>
        <w:rPr>
          <w:rFonts w:eastAsia="Times New Roman"/>
          <w:lang w:val="nl-NL"/>
        </w:rPr>
      </w:pPr>
      <w:r>
        <w:rPr>
          <w:rFonts w:eastAsia="Times New Roman"/>
          <w:lang w:val="nl-NL"/>
        </w:rPr>
        <w:lastRenderedPageBreak/>
        <w:t>Personages i</w:t>
      </w:r>
      <w:r w:rsidR="005C51C3" w:rsidRPr="00D77259">
        <w:rPr>
          <w:rFonts w:eastAsia="Times New Roman"/>
          <w:lang w:val="nl-NL"/>
        </w:rPr>
        <w:t>n volgorde van opkomst</w:t>
      </w:r>
    </w:p>
    <w:p w14:paraId="47D74897" w14:textId="03A410E9" w:rsidR="00FC0E23" w:rsidRPr="00FC0E23" w:rsidRDefault="002D737E" w:rsidP="00B35628">
      <w:pPr>
        <w:pStyle w:val="Kop2"/>
        <w:rPr>
          <w:rFonts w:eastAsia="Calibri"/>
          <w:lang w:val="nl"/>
        </w:rPr>
      </w:pPr>
      <w:r>
        <w:rPr>
          <w:rFonts w:eastAsia="Calibri"/>
          <w:lang w:val="nl"/>
        </w:rPr>
        <w:t>Huub Vincken</w:t>
      </w:r>
    </w:p>
    <w:p w14:paraId="3CA82A8C" w14:textId="3A39942C" w:rsidR="00D77259" w:rsidRDefault="00886255" w:rsidP="00FC0E23">
      <w:pPr>
        <w:rPr>
          <w:rFonts w:ascii="Calibri" w:eastAsia="Calibri" w:hAnsi="Calibri" w:cs="Times New Roman"/>
          <w:sz w:val="28"/>
          <w:szCs w:val="28"/>
          <w:lang w:val="nl"/>
        </w:rPr>
      </w:pPr>
      <w:r>
        <w:rPr>
          <w:rFonts w:ascii="Calibri" w:eastAsia="Calibri" w:hAnsi="Calibri" w:cs="Times New Roman"/>
          <w:sz w:val="28"/>
          <w:szCs w:val="28"/>
          <w:lang w:val="nl"/>
        </w:rPr>
        <w:t>Huub Vincken is een oude wat verbitterde man. Hij heeft k</w:t>
      </w:r>
      <w:r w:rsidR="00AB7BDA">
        <w:rPr>
          <w:rFonts w:ascii="Calibri" w:eastAsia="Calibri" w:hAnsi="Calibri" w:cs="Times New Roman"/>
          <w:sz w:val="28"/>
          <w:szCs w:val="28"/>
          <w:lang w:val="nl"/>
        </w:rPr>
        <w:t xml:space="preserve">ort grijs haar </w:t>
      </w:r>
      <w:r>
        <w:rPr>
          <w:rFonts w:ascii="Calibri" w:eastAsia="Calibri" w:hAnsi="Calibri" w:cs="Times New Roman"/>
          <w:sz w:val="28"/>
          <w:szCs w:val="28"/>
          <w:lang w:val="nl"/>
        </w:rPr>
        <w:t xml:space="preserve">en draagt een </w:t>
      </w:r>
      <w:r w:rsidR="009B3708">
        <w:rPr>
          <w:rFonts w:ascii="Calibri" w:eastAsia="Calibri" w:hAnsi="Calibri" w:cs="Times New Roman"/>
          <w:sz w:val="28"/>
          <w:szCs w:val="28"/>
          <w:lang w:val="nl"/>
        </w:rPr>
        <w:t xml:space="preserve">groen overhemd met </w:t>
      </w:r>
      <w:r w:rsidR="00AB7BDA">
        <w:rPr>
          <w:rFonts w:ascii="Calibri" w:eastAsia="Calibri" w:hAnsi="Calibri" w:cs="Times New Roman"/>
          <w:sz w:val="28"/>
          <w:szCs w:val="28"/>
          <w:lang w:val="nl"/>
        </w:rPr>
        <w:t>donkere</w:t>
      </w:r>
      <w:r w:rsidR="00561984">
        <w:rPr>
          <w:rFonts w:ascii="Calibri" w:eastAsia="Calibri" w:hAnsi="Calibri" w:cs="Times New Roman"/>
          <w:sz w:val="28"/>
          <w:szCs w:val="28"/>
          <w:lang w:val="nl"/>
        </w:rPr>
        <w:t xml:space="preserve"> broek en </w:t>
      </w:r>
      <w:r w:rsidR="009B3708">
        <w:rPr>
          <w:rFonts w:ascii="Calibri" w:eastAsia="Calibri" w:hAnsi="Calibri" w:cs="Times New Roman"/>
          <w:sz w:val="28"/>
          <w:szCs w:val="28"/>
          <w:lang w:val="nl"/>
        </w:rPr>
        <w:t xml:space="preserve">een </w:t>
      </w:r>
      <w:r w:rsidR="00561984">
        <w:rPr>
          <w:rFonts w:ascii="Calibri" w:eastAsia="Calibri" w:hAnsi="Calibri" w:cs="Times New Roman"/>
          <w:sz w:val="28"/>
          <w:szCs w:val="28"/>
          <w:lang w:val="nl"/>
        </w:rPr>
        <w:t>beige jack</w:t>
      </w:r>
      <w:r w:rsidR="009B3708">
        <w:rPr>
          <w:rFonts w:ascii="Calibri" w:eastAsia="Calibri" w:hAnsi="Calibri" w:cs="Times New Roman"/>
          <w:sz w:val="28"/>
          <w:szCs w:val="28"/>
          <w:lang w:val="nl"/>
        </w:rPr>
        <w:t xml:space="preserve"> eroverheen. </w:t>
      </w:r>
      <w:r w:rsidR="001B1F81">
        <w:rPr>
          <w:rFonts w:ascii="Calibri" w:eastAsia="Calibri" w:hAnsi="Calibri" w:cs="Times New Roman"/>
          <w:sz w:val="28"/>
          <w:szCs w:val="28"/>
          <w:lang w:val="nl"/>
        </w:rPr>
        <w:t xml:space="preserve">Eronder </w:t>
      </w:r>
      <w:r>
        <w:rPr>
          <w:rFonts w:ascii="Calibri" w:eastAsia="Calibri" w:hAnsi="Calibri" w:cs="Times New Roman"/>
          <w:sz w:val="28"/>
          <w:szCs w:val="28"/>
          <w:lang w:val="nl"/>
        </w:rPr>
        <w:t>beige suede</w:t>
      </w:r>
      <w:r w:rsidR="001B1F81">
        <w:rPr>
          <w:rFonts w:ascii="Calibri" w:eastAsia="Calibri" w:hAnsi="Calibri" w:cs="Times New Roman"/>
          <w:sz w:val="28"/>
          <w:szCs w:val="28"/>
          <w:lang w:val="nl"/>
        </w:rPr>
        <w:t xml:space="preserve"> schoenen</w:t>
      </w:r>
      <w:r w:rsidR="009B3708">
        <w:rPr>
          <w:rFonts w:ascii="Calibri" w:eastAsia="Calibri" w:hAnsi="Calibri" w:cs="Times New Roman"/>
          <w:sz w:val="28"/>
          <w:szCs w:val="28"/>
          <w:lang w:val="nl"/>
        </w:rPr>
        <w:t>.</w:t>
      </w:r>
      <w:r w:rsidR="0025159D">
        <w:rPr>
          <w:rFonts w:ascii="Calibri" w:eastAsia="Calibri" w:hAnsi="Calibri" w:cs="Times New Roman"/>
          <w:sz w:val="28"/>
          <w:szCs w:val="28"/>
          <w:lang w:val="nl"/>
        </w:rPr>
        <w:t xml:space="preserve"> </w:t>
      </w:r>
    </w:p>
    <w:p w14:paraId="62C919FE" w14:textId="482964E7" w:rsidR="00D77259" w:rsidRDefault="00D77259" w:rsidP="00B35628">
      <w:pPr>
        <w:pStyle w:val="Kop2"/>
        <w:rPr>
          <w:rFonts w:eastAsia="Calibri"/>
          <w:lang w:val="nl"/>
        </w:rPr>
      </w:pPr>
      <w:r>
        <w:rPr>
          <w:rFonts w:eastAsia="Calibri"/>
          <w:lang w:val="nl"/>
        </w:rPr>
        <w:t>Sjefke Vincken</w:t>
      </w:r>
    </w:p>
    <w:p w14:paraId="44385908" w14:textId="0C926084" w:rsidR="00D77259" w:rsidRPr="00FC0E23" w:rsidRDefault="00D77259" w:rsidP="00FC0E23">
      <w:pPr>
        <w:rPr>
          <w:rFonts w:ascii="Calibri" w:eastAsia="Calibri" w:hAnsi="Calibri" w:cs="Times New Roman"/>
          <w:sz w:val="28"/>
          <w:szCs w:val="28"/>
          <w:lang w:val="nl"/>
        </w:rPr>
      </w:pPr>
      <w:r>
        <w:rPr>
          <w:rFonts w:ascii="Calibri" w:eastAsia="Calibri" w:hAnsi="Calibri" w:cs="Times New Roman"/>
          <w:sz w:val="28"/>
          <w:szCs w:val="28"/>
          <w:lang w:val="nl"/>
        </w:rPr>
        <w:t>Sjefke is de kleinzoon van Huub. Hij heeft kort blond haar</w:t>
      </w:r>
      <w:r w:rsidR="00670171">
        <w:rPr>
          <w:rFonts w:ascii="Calibri" w:eastAsia="Calibri" w:hAnsi="Calibri" w:cs="Times New Roman"/>
          <w:sz w:val="28"/>
          <w:szCs w:val="28"/>
          <w:lang w:val="nl"/>
        </w:rPr>
        <w:t>.</w:t>
      </w:r>
      <w:r>
        <w:rPr>
          <w:rFonts w:ascii="Calibri" w:eastAsia="Calibri" w:hAnsi="Calibri" w:cs="Times New Roman"/>
          <w:sz w:val="28"/>
          <w:szCs w:val="28"/>
          <w:lang w:val="nl"/>
        </w:rPr>
        <w:t xml:space="preserve"> Hij draagt een zwart shirt op een spijkerbroek. En eroverheen soms een beige lammy coat</w:t>
      </w:r>
      <w:r w:rsidR="00670171">
        <w:rPr>
          <w:rFonts w:ascii="Calibri" w:eastAsia="Calibri" w:hAnsi="Calibri" w:cs="Times New Roman"/>
          <w:sz w:val="28"/>
          <w:szCs w:val="28"/>
          <w:lang w:val="nl"/>
        </w:rPr>
        <w:t>,</w:t>
      </w:r>
      <w:r w:rsidR="0061344E">
        <w:rPr>
          <w:rFonts w:ascii="Calibri" w:eastAsia="Calibri" w:hAnsi="Calibri" w:cs="Times New Roman"/>
          <w:sz w:val="28"/>
          <w:szCs w:val="28"/>
          <w:lang w:val="nl"/>
        </w:rPr>
        <w:t xml:space="preserve"> waarvan de revers met lamsvacht</w:t>
      </w:r>
      <w:r>
        <w:rPr>
          <w:rFonts w:ascii="Calibri" w:eastAsia="Calibri" w:hAnsi="Calibri" w:cs="Times New Roman"/>
          <w:sz w:val="28"/>
          <w:szCs w:val="28"/>
          <w:lang w:val="nl"/>
        </w:rPr>
        <w:t xml:space="preserve"> zijn bekleed. Om zijn nek </w:t>
      </w:r>
      <w:r w:rsidR="00670171">
        <w:rPr>
          <w:rFonts w:ascii="Calibri" w:eastAsia="Calibri" w:hAnsi="Calibri" w:cs="Times New Roman"/>
          <w:sz w:val="28"/>
          <w:szCs w:val="28"/>
          <w:lang w:val="nl"/>
        </w:rPr>
        <w:t xml:space="preserve">draagt hij </w:t>
      </w:r>
      <w:r>
        <w:rPr>
          <w:rFonts w:ascii="Calibri" w:eastAsia="Calibri" w:hAnsi="Calibri" w:cs="Times New Roman"/>
          <w:sz w:val="28"/>
          <w:szCs w:val="28"/>
          <w:lang w:val="nl"/>
        </w:rPr>
        <w:t>een zilveren ketting</w:t>
      </w:r>
      <w:r w:rsidR="00670171">
        <w:rPr>
          <w:rFonts w:ascii="Calibri" w:eastAsia="Calibri" w:hAnsi="Calibri" w:cs="Times New Roman"/>
          <w:sz w:val="28"/>
          <w:szCs w:val="28"/>
          <w:lang w:val="nl"/>
        </w:rPr>
        <w:t>.</w:t>
      </w:r>
    </w:p>
    <w:p w14:paraId="3EC104EE" w14:textId="7710DCD6" w:rsidR="00FC0E23" w:rsidRPr="00FC0E23" w:rsidRDefault="002D737E" w:rsidP="00B35628">
      <w:pPr>
        <w:pStyle w:val="Kop2"/>
        <w:rPr>
          <w:rFonts w:eastAsia="Calibri"/>
          <w:lang w:val="nl"/>
        </w:rPr>
      </w:pPr>
      <w:r>
        <w:rPr>
          <w:rFonts w:eastAsia="Calibri"/>
          <w:lang w:val="nl"/>
        </w:rPr>
        <w:t>Barbara Vincken</w:t>
      </w:r>
    </w:p>
    <w:p w14:paraId="2E59F086" w14:textId="56D0A085" w:rsidR="005C51C3" w:rsidRDefault="00886255" w:rsidP="00FC0E23">
      <w:pPr>
        <w:rPr>
          <w:rFonts w:ascii="Calibri" w:eastAsia="Calibri" w:hAnsi="Calibri" w:cs="Times New Roman"/>
          <w:sz w:val="28"/>
          <w:szCs w:val="28"/>
          <w:lang w:val="nl"/>
        </w:rPr>
      </w:pPr>
      <w:r>
        <w:rPr>
          <w:rFonts w:ascii="Calibri" w:eastAsia="Calibri" w:hAnsi="Calibri" w:cs="Times New Roman"/>
          <w:sz w:val="28"/>
          <w:szCs w:val="28"/>
          <w:lang w:val="nl"/>
        </w:rPr>
        <w:t xml:space="preserve">Barbara Vincken </w:t>
      </w:r>
      <w:r w:rsidR="00D77259">
        <w:rPr>
          <w:rFonts w:ascii="Calibri" w:eastAsia="Calibri" w:hAnsi="Calibri" w:cs="Times New Roman"/>
          <w:sz w:val="28"/>
          <w:szCs w:val="28"/>
          <w:lang w:val="nl"/>
        </w:rPr>
        <w:t xml:space="preserve">is de vrouw van Huub. Ze </w:t>
      </w:r>
      <w:r w:rsidR="00B50C9E">
        <w:rPr>
          <w:rFonts w:ascii="Calibri" w:eastAsia="Calibri" w:hAnsi="Calibri" w:cs="Times New Roman"/>
          <w:sz w:val="28"/>
          <w:szCs w:val="28"/>
          <w:lang w:val="nl"/>
        </w:rPr>
        <w:t xml:space="preserve">heeft lang blond haar, een beetje naar achter gestoken. </w:t>
      </w:r>
      <w:r w:rsidR="005C51C3">
        <w:rPr>
          <w:rFonts w:ascii="Calibri" w:eastAsia="Calibri" w:hAnsi="Calibri" w:cs="Times New Roman"/>
          <w:sz w:val="28"/>
          <w:szCs w:val="28"/>
          <w:lang w:val="nl"/>
        </w:rPr>
        <w:t>Het is een strijdbare vrouw. De kleuren van haar kleding zijn wit en rood. In het begin draagt ze bijvoorbeeld een rode bloes met witte overgooier en later een</w:t>
      </w:r>
      <w:r w:rsidR="00670E17">
        <w:rPr>
          <w:rFonts w:ascii="Calibri" w:eastAsia="Calibri" w:hAnsi="Calibri" w:cs="Times New Roman"/>
          <w:sz w:val="28"/>
          <w:szCs w:val="28"/>
          <w:lang w:val="nl"/>
        </w:rPr>
        <w:t xml:space="preserve"> </w:t>
      </w:r>
      <w:r w:rsidR="005C51C3">
        <w:rPr>
          <w:rFonts w:ascii="Calibri" w:eastAsia="Calibri" w:hAnsi="Calibri" w:cs="Times New Roman"/>
          <w:sz w:val="28"/>
          <w:szCs w:val="28"/>
          <w:lang w:val="nl"/>
        </w:rPr>
        <w:t>witte bloes met rode plooirok.</w:t>
      </w:r>
    </w:p>
    <w:p w14:paraId="0402DA22" w14:textId="5CF505A9" w:rsidR="005C51C3" w:rsidRPr="00FC0E23" w:rsidRDefault="005C51C3" w:rsidP="00B35628">
      <w:pPr>
        <w:pStyle w:val="Kop2"/>
        <w:rPr>
          <w:rFonts w:eastAsia="Calibri"/>
          <w:lang w:val="nl"/>
        </w:rPr>
      </w:pPr>
      <w:r>
        <w:rPr>
          <w:rFonts w:eastAsia="Calibri"/>
          <w:lang w:val="nl"/>
        </w:rPr>
        <w:t>Emil</w:t>
      </w:r>
    </w:p>
    <w:p w14:paraId="67F3E6FC" w14:textId="076B2125" w:rsidR="00D77259" w:rsidRDefault="005C51C3" w:rsidP="005C51C3">
      <w:pPr>
        <w:rPr>
          <w:rFonts w:ascii="Calibri" w:eastAsia="Calibri" w:hAnsi="Calibri" w:cs="Times New Roman"/>
          <w:sz w:val="28"/>
          <w:szCs w:val="28"/>
          <w:lang w:val="nl"/>
        </w:rPr>
      </w:pPr>
      <w:r>
        <w:rPr>
          <w:rFonts w:ascii="Calibri" w:eastAsia="Calibri" w:hAnsi="Calibri" w:cs="Times New Roman"/>
          <w:sz w:val="28"/>
          <w:szCs w:val="28"/>
          <w:lang w:val="nl"/>
        </w:rPr>
        <w:t xml:space="preserve">Emil Swarkowicz is de </w:t>
      </w:r>
      <w:r w:rsidR="00B476C1">
        <w:rPr>
          <w:rFonts w:ascii="Calibri" w:eastAsia="Calibri" w:hAnsi="Calibri" w:cs="Times New Roman"/>
          <w:sz w:val="28"/>
          <w:szCs w:val="28"/>
          <w:lang w:val="nl"/>
        </w:rPr>
        <w:t>P</w:t>
      </w:r>
      <w:r>
        <w:rPr>
          <w:rFonts w:ascii="Calibri" w:eastAsia="Calibri" w:hAnsi="Calibri" w:cs="Times New Roman"/>
          <w:sz w:val="28"/>
          <w:szCs w:val="28"/>
          <w:lang w:val="nl"/>
        </w:rPr>
        <w:t xml:space="preserve">oolse vriend van Huub. Een zwaargebouwde man. Hij draagt een licht overhemd, zwart leren jasje en </w:t>
      </w:r>
      <w:r w:rsidR="00D77259">
        <w:rPr>
          <w:rFonts w:ascii="Calibri" w:eastAsia="Calibri" w:hAnsi="Calibri" w:cs="Times New Roman"/>
          <w:sz w:val="28"/>
          <w:szCs w:val="28"/>
          <w:lang w:val="nl"/>
        </w:rPr>
        <w:t xml:space="preserve">zwarte </w:t>
      </w:r>
      <w:r>
        <w:rPr>
          <w:rFonts w:ascii="Calibri" w:eastAsia="Calibri" w:hAnsi="Calibri" w:cs="Times New Roman"/>
          <w:sz w:val="28"/>
          <w:szCs w:val="28"/>
          <w:lang w:val="nl"/>
        </w:rPr>
        <w:t>broek</w:t>
      </w:r>
      <w:r w:rsidR="00D77259">
        <w:rPr>
          <w:rFonts w:ascii="Calibri" w:eastAsia="Calibri" w:hAnsi="Calibri" w:cs="Times New Roman"/>
          <w:sz w:val="28"/>
          <w:szCs w:val="28"/>
          <w:lang w:val="nl"/>
        </w:rPr>
        <w:t>.</w:t>
      </w:r>
    </w:p>
    <w:p w14:paraId="6E6C983D" w14:textId="3EE7116A" w:rsidR="00D77259" w:rsidRPr="00FC0E23" w:rsidRDefault="00D77259" w:rsidP="00B35628">
      <w:pPr>
        <w:pStyle w:val="Kop2"/>
        <w:rPr>
          <w:rFonts w:eastAsia="Calibri"/>
          <w:lang w:val="nl"/>
        </w:rPr>
      </w:pPr>
      <w:r>
        <w:rPr>
          <w:rFonts w:eastAsia="Calibri"/>
          <w:lang w:val="nl"/>
        </w:rPr>
        <w:t>Thea Hanssen</w:t>
      </w:r>
    </w:p>
    <w:p w14:paraId="57194A87" w14:textId="02897108" w:rsidR="00D77259" w:rsidRPr="00FC0E23" w:rsidRDefault="00D77259" w:rsidP="00D77259">
      <w:pPr>
        <w:rPr>
          <w:rFonts w:ascii="Calibri" w:eastAsia="Calibri" w:hAnsi="Calibri" w:cs="Times New Roman"/>
          <w:sz w:val="28"/>
          <w:szCs w:val="28"/>
          <w:lang w:val="nl"/>
        </w:rPr>
      </w:pPr>
      <w:r>
        <w:rPr>
          <w:rFonts w:ascii="Calibri" w:eastAsia="Calibri" w:hAnsi="Calibri" w:cs="Times New Roman"/>
          <w:sz w:val="28"/>
          <w:szCs w:val="28"/>
          <w:lang w:val="nl"/>
        </w:rPr>
        <w:t>Thea Hanssen is een jonge godsvruchtige vrouw. Ze heeft halflang zwart haar met slagen erin en een zijscheiding. Ze draagt wat sjiekere kleding; zoals een witte bloes met bef op een kuitlange rok en daaroverheen een mouwloos vestje. Later in het stuk draagt ze een grijs mantelpak</w:t>
      </w:r>
      <w:r w:rsidR="00670E17">
        <w:rPr>
          <w:rFonts w:ascii="Calibri" w:eastAsia="Calibri" w:hAnsi="Calibri" w:cs="Times New Roman"/>
          <w:sz w:val="28"/>
          <w:szCs w:val="28"/>
          <w:lang w:val="nl"/>
        </w:rPr>
        <w:t xml:space="preserve"> </w:t>
      </w:r>
      <w:r w:rsidR="0061228D">
        <w:rPr>
          <w:rFonts w:ascii="Calibri" w:eastAsia="Calibri" w:hAnsi="Calibri" w:cs="Times New Roman"/>
          <w:sz w:val="28"/>
          <w:szCs w:val="28"/>
          <w:lang w:val="nl"/>
        </w:rPr>
        <w:t xml:space="preserve">met </w:t>
      </w:r>
      <w:r>
        <w:rPr>
          <w:rFonts w:ascii="Calibri" w:eastAsia="Calibri" w:hAnsi="Calibri" w:cs="Times New Roman"/>
          <w:sz w:val="28"/>
          <w:szCs w:val="28"/>
          <w:lang w:val="nl"/>
        </w:rPr>
        <w:t xml:space="preserve">wit hooggesloten bloesje en parelketting. </w:t>
      </w:r>
    </w:p>
    <w:p w14:paraId="3326EF22" w14:textId="4193F45D" w:rsidR="0061228D" w:rsidRPr="00FC0E23" w:rsidRDefault="0061228D" w:rsidP="00B35628">
      <w:pPr>
        <w:pStyle w:val="Kop2"/>
        <w:rPr>
          <w:rFonts w:eastAsia="Calibri"/>
          <w:lang w:val="nl"/>
        </w:rPr>
      </w:pPr>
      <w:r>
        <w:rPr>
          <w:rFonts w:eastAsia="Calibri"/>
          <w:lang w:val="nl"/>
        </w:rPr>
        <w:t>Henri Poels</w:t>
      </w:r>
    </w:p>
    <w:p w14:paraId="2FB668B1" w14:textId="641259FE" w:rsidR="0061228D" w:rsidRPr="00B35628" w:rsidRDefault="0061228D" w:rsidP="00B35628">
      <w:pPr>
        <w:rPr>
          <w:rFonts w:ascii="Calibri" w:hAnsi="Calibri" w:cs="Calibri"/>
          <w:sz w:val="28"/>
          <w:szCs w:val="28"/>
          <w:lang w:val="nl"/>
        </w:rPr>
      </w:pPr>
      <w:r w:rsidRPr="00B35628">
        <w:rPr>
          <w:rFonts w:ascii="Calibri" w:hAnsi="Calibri" w:cs="Calibri"/>
          <w:sz w:val="28"/>
          <w:szCs w:val="28"/>
        </w:rPr>
        <w:t xml:space="preserve">Monseigneur Henri </w:t>
      </w:r>
      <w:proofErr w:type="spellStart"/>
      <w:r w:rsidRPr="00B35628">
        <w:rPr>
          <w:rFonts w:ascii="Calibri" w:hAnsi="Calibri" w:cs="Calibri"/>
          <w:sz w:val="28"/>
          <w:szCs w:val="28"/>
        </w:rPr>
        <w:t>Poels</w:t>
      </w:r>
      <w:proofErr w:type="spellEnd"/>
      <w:r w:rsidRPr="00B35628">
        <w:rPr>
          <w:rFonts w:ascii="Calibri" w:hAnsi="Calibri" w:cs="Calibri"/>
          <w:sz w:val="28"/>
          <w:szCs w:val="28"/>
        </w:rPr>
        <w:t xml:space="preserve"> is de </w:t>
      </w:r>
      <w:proofErr w:type="spellStart"/>
      <w:r w:rsidRPr="00B35628">
        <w:rPr>
          <w:rFonts w:ascii="Calibri" w:hAnsi="Calibri" w:cs="Calibri"/>
          <w:sz w:val="28"/>
          <w:szCs w:val="28"/>
        </w:rPr>
        <w:t>hoofdaalmoezenier</w:t>
      </w:r>
      <w:proofErr w:type="spellEnd"/>
      <w:r w:rsidRPr="00B35628">
        <w:rPr>
          <w:rFonts w:ascii="Calibri" w:hAnsi="Calibri" w:cs="Calibri"/>
          <w:sz w:val="28"/>
          <w:szCs w:val="28"/>
        </w:rPr>
        <w:t xml:space="preserve"> van </w:t>
      </w:r>
      <w:proofErr w:type="spellStart"/>
      <w:r w:rsidRPr="00B35628">
        <w:rPr>
          <w:rFonts w:ascii="Calibri" w:hAnsi="Calibri" w:cs="Calibri"/>
          <w:sz w:val="28"/>
          <w:szCs w:val="28"/>
        </w:rPr>
        <w:t>sociale</w:t>
      </w:r>
      <w:proofErr w:type="spellEnd"/>
      <w:r w:rsidRPr="00B35628">
        <w:rPr>
          <w:rFonts w:ascii="Calibri" w:hAnsi="Calibri" w:cs="Calibri"/>
          <w:sz w:val="28"/>
          <w:szCs w:val="28"/>
        </w:rPr>
        <w:t xml:space="preserve"> </w:t>
      </w:r>
      <w:proofErr w:type="spellStart"/>
      <w:r w:rsidRPr="00B35628">
        <w:rPr>
          <w:rFonts w:ascii="Calibri" w:hAnsi="Calibri" w:cs="Calibri"/>
          <w:sz w:val="28"/>
          <w:szCs w:val="28"/>
        </w:rPr>
        <w:t>werken</w:t>
      </w:r>
      <w:proofErr w:type="spellEnd"/>
      <w:r w:rsidRPr="00B35628">
        <w:rPr>
          <w:rFonts w:ascii="Calibri" w:hAnsi="Calibri" w:cs="Calibri"/>
          <w:sz w:val="28"/>
          <w:szCs w:val="28"/>
        </w:rPr>
        <w:t>.</w:t>
      </w:r>
      <w:r w:rsidR="00670E17" w:rsidRPr="00B35628">
        <w:rPr>
          <w:rFonts w:ascii="Calibri" w:hAnsi="Calibri" w:cs="Calibri"/>
          <w:sz w:val="28"/>
          <w:szCs w:val="28"/>
        </w:rPr>
        <w:t xml:space="preserve"> </w:t>
      </w:r>
      <w:proofErr w:type="spellStart"/>
      <w:r w:rsidRPr="00B35628">
        <w:rPr>
          <w:rFonts w:ascii="Calibri" w:hAnsi="Calibri" w:cs="Calibri"/>
          <w:sz w:val="28"/>
          <w:szCs w:val="28"/>
        </w:rPr>
        <w:t>Hij</w:t>
      </w:r>
      <w:proofErr w:type="spellEnd"/>
      <w:r w:rsidRPr="00B35628">
        <w:rPr>
          <w:rFonts w:ascii="Calibri" w:hAnsi="Calibri" w:cs="Calibri"/>
          <w:sz w:val="28"/>
          <w:szCs w:val="28"/>
        </w:rPr>
        <w:t xml:space="preserve"> </w:t>
      </w:r>
      <w:proofErr w:type="spellStart"/>
      <w:r w:rsidRPr="00B35628">
        <w:rPr>
          <w:rFonts w:ascii="Calibri" w:hAnsi="Calibri" w:cs="Calibri"/>
          <w:sz w:val="28"/>
          <w:szCs w:val="28"/>
        </w:rPr>
        <w:t>heeft</w:t>
      </w:r>
      <w:proofErr w:type="spellEnd"/>
      <w:r w:rsidRPr="00B35628">
        <w:rPr>
          <w:rFonts w:ascii="Calibri" w:hAnsi="Calibri" w:cs="Calibri"/>
          <w:sz w:val="28"/>
          <w:szCs w:val="28"/>
          <w:lang w:val="nl"/>
        </w:rPr>
        <w:t xml:space="preserve"> kort grijs haar, is gekleed in een grijs maatpak </w:t>
      </w:r>
      <w:r w:rsidR="00670171" w:rsidRPr="00B35628">
        <w:rPr>
          <w:rFonts w:ascii="Calibri" w:hAnsi="Calibri" w:cs="Calibri"/>
          <w:sz w:val="28"/>
          <w:szCs w:val="28"/>
          <w:lang w:val="nl"/>
        </w:rPr>
        <w:t>en hij draagt een metalen bril</w:t>
      </w:r>
      <w:r w:rsidRPr="00B35628">
        <w:rPr>
          <w:rFonts w:ascii="Calibri" w:hAnsi="Calibri" w:cs="Calibri"/>
          <w:sz w:val="28"/>
          <w:szCs w:val="28"/>
          <w:lang w:val="nl"/>
        </w:rPr>
        <w:t>.</w:t>
      </w:r>
    </w:p>
    <w:p w14:paraId="314CB7BD" w14:textId="118B6026" w:rsidR="0061228D" w:rsidRDefault="0061228D" w:rsidP="00B35628">
      <w:pPr>
        <w:pStyle w:val="Kop2"/>
        <w:rPr>
          <w:rFonts w:eastAsia="Calibri"/>
          <w:lang w:val="nl"/>
        </w:rPr>
      </w:pPr>
      <w:r>
        <w:rPr>
          <w:rFonts w:eastAsia="Calibri"/>
          <w:lang w:val="nl"/>
        </w:rPr>
        <w:lastRenderedPageBreak/>
        <w:t>Albert van Zuylen</w:t>
      </w:r>
    </w:p>
    <w:p w14:paraId="7059BE05" w14:textId="46343DCA" w:rsidR="0061228D" w:rsidRDefault="0061228D" w:rsidP="005C51C3">
      <w:pPr>
        <w:rPr>
          <w:rFonts w:ascii="Calibri" w:eastAsia="Calibri" w:hAnsi="Calibri" w:cs="Times New Roman"/>
          <w:sz w:val="28"/>
          <w:szCs w:val="28"/>
          <w:lang w:val="nl"/>
        </w:rPr>
      </w:pPr>
      <w:r>
        <w:rPr>
          <w:rFonts w:ascii="Calibri" w:eastAsia="Calibri" w:hAnsi="Calibri" w:cs="Times New Roman"/>
          <w:sz w:val="28"/>
          <w:szCs w:val="28"/>
          <w:lang w:val="nl"/>
        </w:rPr>
        <w:t xml:space="preserve">Albert van Zuylen vertegenwoordigt de elite. Hij is directeur bij de mijn Willem-Sophia. Hij draagt een lichtbeige pak dat doet denken aan een tropenpak. Het jasje is hooggesloten en heeft borstzakjes en een riem in de taille. De broek is vrij wijd en verdwijnt tot de knie in hoge zwarte laarzen. Later in het stuk draagt hij </w:t>
      </w:r>
      <w:r w:rsidR="006436DA">
        <w:rPr>
          <w:rFonts w:ascii="Calibri" w:eastAsia="Calibri" w:hAnsi="Calibri" w:cs="Times New Roman"/>
          <w:sz w:val="28"/>
          <w:szCs w:val="28"/>
          <w:lang w:val="nl"/>
        </w:rPr>
        <w:t xml:space="preserve">een </w:t>
      </w:r>
      <w:r>
        <w:rPr>
          <w:rFonts w:ascii="Calibri" w:eastAsia="Calibri" w:hAnsi="Calibri" w:cs="Times New Roman"/>
          <w:sz w:val="28"/>
          <w:szCs w:val="28"/>
          <w:lang w:val="nl"/>
        </w:rPr>
        <w:t>wi</w:t>
      </w:r>
      <w:r w:rsidR="006436DA">
        <w:rPr>
          <w:rFonts w:ascii="Calibri" w:eastAsia="Calibri" w:hAnsi="Calibri" w:cs="Times New Roman"/>
          <w:sz w:val="28"/>
          <w:szCs w:val="28"/>
          <w:lang w:val="nl"/>
        </w:rPr>
        <w:t>t overhemd met opgerolde mouwen, een</w:t>
      </w:r>
      <w:r>
        <w:rPr>
          <w:rFonts w:ascii="Calibri" w:eastAsia="Calibri" w:hAnsi="Calibri" w:cs="Times New Roman"/>
          <w:sz w:val="28"/>
          <w:szCs w:val="28"/>
          <w:lang w:val="nl"/>
        </w:rPr>
        <w:t xml:space="preserve"> beige stropdas en</w:t>
      </w:r>
      <w:r w:rsidR="00670E17">
        <w:rPr>
          <w:rFonts w:ascii="Calibri" w:eastAsia="Calibri" w:hAnsi="Calibri" w:cs="Times New Roman"/>
          <w:sz w:val="28"/>
          <w:szCs w:val="28"/>
          <w:lang w:val="nl"/>
        </w:rPr>
        <w:t xml:space="preserve"> </w:t>
      </w:r>
      <w:r w:rsidR="006436DA">
        <w:rPr>
          <w:rFonts w:ascii="Calibri" w:eastAsia="Calibri" w:hAnsi="Calibri" w:cs="Times New Roman"/>
          <w:sz w:val="28"/>
          <w:szCs w:val="28"/>
          <w:lang w:val="nl"/>
        </w:rPr>
        <w:t xml:space="preserve">eroverheen een </w:t>
      </w:r>
      <w:r>
        <w:rPr>
          <w:rFonts w:ascii="Calibri" w:eastAsia="Calibri" w:hAnsi="Calibri" w:cs="Times New Roman"/>
          <w:sz w:val="28"/>
          <w:szCs w:val="28"/>
          <w:lang w:val="nl"/>
        </w:rPr>
        <w:t>grijs krijtstreep vestje.</w:t>
      </w:r>
      <w:r w:rsidRPr="0061228D">
        <w:rPr>
          <w:rFonts w:ascii="Calibri" w:eastAsia="Calibri" w:hAnsi="Calibri" w:cs="Times New Roman"/>
          <w:sz w:val="28"/>
          <w:szCs w:val="28"/>
          <w:lang w:val="nl"/>
        </w:rPr>
        <w:t xml:space="preserve"> </w:t>
      </w:r>
      <w:r>
        <w:rPr>
          <w:rFonts w:ascii="Calibri" w:eastAsia="Calibri" w:hAnsi="Calibri" w:cs="Times New Roman"/>
          <w:sz w:val="28"/>
          <w:szCs w:val="28"/>
          <w:lang w:val="nl"/>
        </w:rPr>
        <w:t>Eronder een witte bandplooibroek.</w:t>
      </w:r>
    </w:p>
    <w:p w14:paraId="2F406C41" w14:textId="77777777" w:rsidR="00D77259" w:rsidRDefault="00D77259" w:rsidP="00B35628">
      <w:pPr>
        <w:pStyle w:val="Kop2"/>
        <w:rPr>
          <w:rFonts w:eastAsia="Calibri"/>
          <w:lang w:val="nl"/>
        </w:rPr>
      </w:pPr>
      <w:r>
        <w:rPr>
          <w:rFonts w:eastAsia="Calibri"/>
          <w:lang w:val="nl"/>
        </w:rPr>
        <w:t>Jan</w:t>
      </w:r>
    </w:p>
    <w:p w14:paraId="684CB7BC" w14:textId="3E308171" w:rsidR="00E92434" w:rsidRPr="0061228D" w:rsidRDefault="00D77259" w:rsidP="00E92434">
      <w:pPr>
        <w:rPr>
          <w:rFonts w:ascii="Calibri" w:eastAsia="Calibri" w:hAnsi="Calibri" w:cs="Times New Roman"/>
          <w:sz w:val="28"/>
          <w:szCs w:val="28"/>
          <w:lang w:val="nl"/>
        </w:rPr>
      </w:pPr>
      <w:r>
        <w:rPr>
          <w:rFonts w:ascii="Calibri" w:eastAsia="Calibri" w:hAnsi="Calibri" w:cs="Times New Roman"/>
          <w:sz w:val="28"/>
          <w:szCs w:val="28"/>
          <w:lang w:val="nl"/>
        </w:rPr>
        <w:t>Jan is de zoon van Huub en Barbara en de vader van Sjefke. Hij heeft kort donker haar draagt een beige broek</w:t>
      </w:r>
      <w:r w:rsidR="00670171">
        <w:rPr>
          <w:rFonts w:ascii="Calibri" w:eastAsia="Calibri" w:hAnsi="Calibri" w:cs="Times New Roman"/>
          <w:sz w:val="28"/>
          <w:szCs w:val="28"/>
          <w:lang w:val="nl"/>
        </w:rPr>
        <w:t xml:space="preserve"> en</w:t>
      </w:r>
      <w:r>
        <w:rPr>
          <w:rFonts w:ascii="Calibri" w:eastAsia="Calibri" w:hAnsi="Calibri" w:cs="Times New Roman"/>
          <w:sz w:val="28"/>
          <w:szCs w:val="28"/>
          <w:lang w:val="nl"/>
        </w:rPr>
        <w:t xml:space="preserve"> een bruine trui met een blauwe bloes eronder</w:t>
      </w:r>
      <w:r w:rsidR="0061228D">
        <w:rPr>
          <w:rFonts w:ascii="Calibri" w:eastAsia="Calibri" w:hAnsi="Calibri" w:cs="Times New Roman"/>
          <w:sz w:val="28"/>
          <w:szCs w:val="28"/>
          <w:lang w:val="nl"/>
        </w:rPr>
        <w:t>.</w:t>
      </w:r>
    </w:p>
    <w:p w14:paraId="007E4A69" w14:textId="1BA58514" w:rsidR="00E92434" w:rsidRDefault="00E92434" w:rsidP="00B35628">
      <w:pPr>
        <w:pStyle w:val="Kop2"/>
        <w:rPr>
          <w:rFonts w:eastAsia="Calibri"/>
          <w:lang w:val="nl"/>
        </w:rPr>
      </w:pPr>
      <w:r>
        <w:rPr>
          <w:rFonts w:eastAsia="Calibri"/>
          <w:lang w:val="nl"/>
        </w:rPr>
        <w:t>Maria</w:t>
      </w:r>
    </w:p>
    <w:p w14:paraId="65A04409" w14:textId="2EA42D75" w:rsidR="00B50C9E" w:rsidRDefault="00E92434" w:rsidP="00FC0E23">
      <w:pPr>
        <w:rPr>
          <w:rFonts w:ascii="Calibri" w:eastAsia="Calibri" w:hAnsi="Calibri" w:cs="Times New Roman"/>
          <w:b/>
          <w:sz w:val="32"/>
          <w:szCs w:val="32"/>
          <w:lang w:val="nl"/>
        </w:rPr>
      </w:pPr>
      <w:r>
        <w:rPr>
          <w:rFonts w:ascii="Calibri" w:eastAsia="Calibri" w:hAnsi="Calibri" w:cs="Times New Roman"/>
          <w:sz w:val="28"/>
          <w:szCs w:val="28"/>
          <w:lang w:val="nl"/>
        </w:rPr>
        <w:t>Maria</w:t>
      </w:r>
      <w:r w:rsidR="00670171">
        <w:rPr>
          <w:rFonts w:ascii="Calibri" w:eastAsia="Calibri" w:hAnsi="Calibri" w:cs="Times New Roman"/>
          <w:sz w:val="28"/>
          <w:szCs w:val="28"/>
          <w:lang w:val="nl"/>
        </w:rPr>
        <w:t xml:space="preserve"> is de verloofde</w:t>
      </w:r>
      <w:r w:rsidR="00B50C9E">
        <w:rPr>
          <w:rFonts w:ascii="Calibri" w:eastAsia="Calibri" w:hAnsi="Calibri" w:cs="Times New Roman"/>
          <w:sz w:val="28"/>
          <w:szCs w:val="28"/>
          <w:lang w:val="nl"/>
        </w:rPr>
        <w:t xml:space="preserve"> van Jan.</w:t>
      </w:r>
      <w:r w:rsidR="00670E17">
        <w:rPr>
          <w:rFonts w:ascii="Calibri" w:eastAsia="Calibri" w:hAnsi="Calibri" w:cs="Times New Roman"/>
          <w:sz w:val="28"/>
          <w:szCs w:val="28"/>
          <w:lang w:val="nl"/>
        </w:rPr>
        <w:t xml:space="preserve"> </w:t>
      </w:r>
      <w:r w:rsidR="0061228D">
        <w:rPr>
          <w:rFonts w:ascii="Calibri" w:eastAsia="Calibri" w:hAnsi="Calibri" w:cs="Times New Roman"/>
          <w:sz w:val="28"/>
          <w:szCs w:val="28"/>
          <w:lang w:val="nl"/>
        </w:rPr>
        <w:t xml:space="preserve">Een zachtaardige jonge vrouw. Ze heeft lang donker haar en draagt een lange grijsblauwe jas. </w:t>
      </w:r>
      <w:r w:rsidR="00B50C9E">
        <w:rPr>
          <w:rFonts w:ascii="Calibri" w:eastAsia="Calibri" w:hAnsi="Calibri" w:cs="Times New Roman"/>
          <w:sz w:val="28"/>
          <w:szCs w:val="28"/>
          <w:lang w:val="nl"/>
        </w:rPr>
        <w:t>Zij is</w:t>
      </w:r>
      <w:r w:rsidR="006436DA">
        <w:rPr>
          <w:rFonts w:ascii="Calibri" w:eastAsia="Calibri" w:hAnsi="Calibri" w:cs="Times New Roman"/>
          <w:sz w:val="28"/>
          <w:szCs w:val="28"/>
          <w:lang w:val="nl"/>
        </w:rPr>
        <w:t xml:space="preserve"> </w:t>
      </w:r>
      <w:r w:rsidR="00670171">
        <w:rPr>
          <w:rFonts w:ascii="Calibri" w:eastAsia="Calibri" w:hAnsi="Calibri" w:cs="Times New Roman"/>
          <w:sz w:val="28"/>
          <w:szCs w:val="28"/>
          <w:lang w:val="nl"/>
        </w:rPr>
        <w:t xml:space="preserve">ook </w:t>
      </w:r>
      <w:r w:rsidR="006436DA">
        <w:rPr>
          <w:rFonts w:ascii="Calibri" w:eastAsia="Calibri" w:hAnsi="Calibri" w:cs="Times New Roman"/>
          <w:sz w:val="28"/>
          <w:szCs w:val="28"/>
          <w:lang w:val="nl"/>
        </w:rPr>
        <w:t>de stiefdochter van G</w:t>
      </w:r>
      <w:r w:rsidR="006436DA">
        <w:rPr>
          <w:rFonts w:ascii="Calibri" w:eastAsia="Calibri" w:hAnsi="Calibri" w:cs="Calibri"/>
          <w:sz w:val="28"/>
          <w:szCs w:val="28"/>
          <w:lang w:val="nl"/>
        </w:rPr>
        <w:t>ü</w:t>
      </w:r>
      <w:r w:rsidR="00B50C9E">
        <w:rPr>
          <w:rFonts w:ascii="Calibri" w:eastAsia="Calibri" w:hAnsi="Calibri" w:cs="Times New Roman"/>
          <w:sz w:val="28"/>
          <w:szCs w:val="28"/>
          <w:lang w:val="nl"/>
        </w:rPr>
        <w:t xml:space="preserve">nther, een koempel van duitse </w:t>
      </w:r>
      <w:r w:rsidR="00B50C9E" w:rsidRPr="0061228D">
        <w:rPr>
          <w:rFonts w:ascii="Calibri" w:eastAsia="Calibri" w:hAnsi="Calibri" w:cs="Times New Roman"/>
          <w:sz w:val="28"/>
          <w:szCs w:val="28"/>
          <w:lang w:val="nl"/>
        </w:rPr>
        <w:t>afkomst</w:t>
      </w:r>
      <w:r w:rsidR="00601B5C" w:rsidRPr="00A970D8">
        <w:rPr>
          <w:rFonts w:ascii="Calibri" w:eastAsia="Calibri" w:hAnsi="Calibri" w:cs="Times New Roman"/>
          <w:b/>
          <w:sz w:val="28"/>
          <w:szCs w:val="28"/>
          <w:lang w:val="nl"/>
        </w:rPr>
        <w:t>.</w:t>
      </w:r>
    </w:p>
    <w:p w14:paraId="5784999B" w14:textId="150478A5" w:rsidR="006436DA" w:rsidRDefault="0061228D" w:rsidP="00B35628">
      <w:pPr>
        <w:pStyle w:val="Kop2"/>
        <w:rPr>
          <w:rFonts w:eastAsia="Calibri"/>
          <w:lang w:val="nl"/>
        </w:rPr>
      </w:pPr>
      <w:r>
        <w:rPr>
          <w:rFonts w:eastAsia="Calibri"/>
          <w:lang w:val="nl"/>
        </w:rPr>
        <w:t>Pastoor Vaessen</w:t>
      </w:r>
    </w:p>
    <w:p w14:paraId="69FDBED4" w14:textId="4AB53FAE" w:rsidR="005D1A2B" w:rsidRDefault="00B6429D" w:rsidP="006436DA">
      <w:pPr>
        <w:rPr>
          <w:rFonts w:ascii="Calibri" w:eastAsia="Calibri" w:hAnsi="Calibri" w:cs="Times New Roman"/>
          <w:sz w:val="28"/>
          <w:szCs w:val="28"/>
          <w:lang w:val="nl"/>
        </w:rPr>
      </w:pPr>
      <w:r>
        <w:rPr>
          <w:rFonts w:ascii="Calibri" w:eastAsia="Calibri" w:hAnsi="Calibri" w:cs="Times New Roman"/>
          <w:sz w:val="28"/>
          <w:szCs w:val="28"/>
          <w:lang w:val="nl"/>
        </w:rPr>
        <w:t>Pastoor Vaessen is de opvolger van Henri Poels</w:t>
      </w:r>
      <w:r w:rsidR="009D5D93">
        <w:rPr>
          <w:rFonts w:ascii="Calibri" w:eastAsia="Calibri" w:hAnsi="Calibri" w:cs="Times New Roman"/>
          <w:sz w:val="28"/>
          <w:szCs w:val="28"/>
          <w:lang w:val="nl"/>
        </w:rPr>
        <w:t xml:space="preserve">. </w:t>
      </w:r>
      <w:r w:rsidR="006436DA">
        <w:rPr>
          <w:rFonts w:ascii="Calibri" w:eastAsia="Calibri" w:hAnsi="Calibri" w:cs="Times New Roman"/>
          <w:sz w:val="28"/>
          <w:szCs w:val="28"/>
          <w:lang w:val="nl"/>
        </w:rPr>
        <w:t>Een</w:t>
      </w:r>
      <w:r w:rsidR="00670E17">
        <w:rPr>
          <w:rFonts w:ascii="Calibri" w:eastAsia="Calibri" w:hAnsi="Calibri" w:cs="Times New Roman"/>
          <w:sz w:val="28"/>
          <w:szCs w:val="28"/>
          <w:lang w:val="nl"/>
        </w:rPr>
        <w:t xml:space="preserve"> </w:t>
      </w:r>
      <w:r w:rsidR="0092413C">
        <w:rPr>
          <w:rFonts w:ascii="Calibri" w:eastAsia="Calibri" w:hAnsi="Calibri" w:cs="Times New Roman"/>
          <w:sz w:val="28"/>
          <w:szCs w:val="28"/>
          <w:lang w:val="nl"/>
        </w:rPr>
        <w:t xml:space="preserve">nogal uitbundige </w:t>
      </w:r>
      <w:r w:rsidR="006436DA">
        <w:rPr>
          <w:rFonts w:ascii="Calibri" w:eastAsia="Calibri" w:hAnsi="Calibri" w:cs="Times New Roman"/>
          <w:sz w:val="28"/>
          <w:szCs w:val="28"/>
          <w:lang w:val="nl"/>
        </w:rPr>
        <w:t>man met priemende ogen.</w:t>
      </w:r>
      <w:r w:rsidR="00670E17">
        <w:rPr>
          <w:rFonts w:ascii="Calibri" w:eastAsia="Calibri" w:hAnsi="Calibri" w:cs="Times New Roman"/>
          <w:sz w:val="28"/>
          <w:szCs w:val="28"/>
          <w:lang w:val="nl"/>
        </w:rPr>
        <w:t xml:space="preserve"> </w:t>
      </w:r>
      <w:r w:rsidR="006436DA">
        <w:rPr>
          <w:rFonts w:ascii="Calibri" w:eastAsia="Calibri" w:hAnsi="Calibri" w:cs="Times New Roman"/>
          <w:sz w:val="28"/>
          <w:szCs w:val="28"/>
          <w:lang w:val="nl"/>
        </w:rPr>
        <w:t xml:space="preserve">Hij draagt </w:t>
      </w:r>
      <w:r w:rsidR="005D1A2B">
        <w:rPr>
          <w:rFonts w:ascii="Calibri" w:eastAsia="Calibri" w:hAnsi="Calibri" w:cs="Times New Roman"/>
          <w:sz w:val="28"/>
          <w:szCs w:val="28"/>
          <w:lang w:val="nl"/>
        </w:rPr>
        <w:t>een zwarte toga</w:t>
      </w:r>
      <w:r w:rsidR="00E92434">
        <w:rPr>
          <w:rFonts w:ascii="Calibri" w:eastAsia="Calibri" w:hAnsi="Calibri" w:cs="Times New Roman"/>
          <w:sz w:val="28"/>
          <w:szCs w:val="28"/>
          <w:lang w:val="nl"/>
        </w:rPr>
        <w:t xml:space="preserve"> </w:t>
      </w:r>
      <w:r w:rsidR="006436DA">
        <w:rPr>
          <w:rFonts w:ascii="Calibri" w:eastAsia="Calibri" w:hAnsi="Calibri" w:cs="Times New Roman"/>
          <w:sz w:val="28"/>
          <w:szCs w:val="28"/>
          <w:lang w:val="nl"/>
        </w:rPr>
        <w:t xml:space="preserve">met wit boordje. </w:t>
      </w:r>
    </w:p>
    <w:p w14:paraId="0DB13371" w14:textId="19D7819C" w:rsidR="009D5D93" w:rsidRPr="00B35628" w:rsidRDefault="00B35628" w:rsidP="00B22BBA">
      <w:pPr>
        <w:ind w:right="-290"/>
        <w:rPr>
          <w:sz w:val="28"/>
          <w:szCs w:val="28"/>
          <w:lang w:val="nl"/>
        </w:rPr>
      </w:pPr>
      <w:r>
        <w:rPr>
          <w:sz w:val="28"/>
          <w:szCs w:val="28"/>
          <w:lang w:val="nl"/>
        </w:rPr>
        <w:t xml:space="preserve">Ter info: </w:t>
      </w:r>
      <w:r w:rsidR="009D5D93" w:rsidRPr="00B35628">
        <w:rPr>
          <w:sz w:val="28"/>
          <w:szCs w:val="28"/>
          <w:lang w:val="nl"/>
        </w:rPr>
        <w:t>Henri Poels en Pastoor</w:t>
      </w:r>
      <w:r w:rsidR="006436DA" w:rsidRPr="00B35628">
        <w:rPr>
          <w:sz w:val="28"/>
          <w:szCs w:val="28"/>
          <w:lang w:val="nl"/>
        </w:rPr>
        <w:t xml:space="preserve"> Vaessen worden gespeeld door</w:t>
      </w:r>
      <w:r w:rsidR="009D5D93" w:rsidRPr="00B35628">
        <w:rPr>
          <w:sz w:val="28"/>
          <w:szCs w:val="28"/>
          <w:lang w:val="nl"/>
        </w:rPr>
        <w:t xml:space="preserve"> dezelfde acteur.</w:t>
      </w:r>
    </w:p>
    <w:p w14:paraId="1494247F" w14:textId="31CDCA93" w:rsidR="00FC0E23" w:rsidRPr="00FC0E23" w:rsidRDefault="00FC0E23" w:rsidP="00B35628">
      <w:pPr>
        <w:pStyle w:val="Kop1"/>
        <w:rPr>
          <w:rFonts w:eastAsia="Times New Roman"/>
          <w:lang w:val="nl-NL"/>
        </w:rPr>
      </w:pPr>
      <w:r w:rsidRPr="00FC0E23">
        <w:rPr>
          <w:rFonts w:eastAsia="Times New Roman"/>
          <w:lang w:val="nl-NL"/>
        </w:rPr>
        <w:t>Muziek</w:t>
      </w:r>
    </w:p>
    <w:p w14:paraId="77ACBDD5" w14:textId="2747994A" w:rsidR="006436DA" w:rsidRDefault="0092413C" w:rsidP="00E60471">
      <w:pPr>
        <w:ind w:right="-148"/>
        <w:rPr>
          <w:rFonts w:ascii="Calibri" w:eastAsia="Calibri" w:hAnsi="Calibri" w:cs="Times New Roman"/>
          <w:sz w:val="28"/>
          <w:szCs w:val="28"/>
          <w:lang w:val="nl-NL"/>
        </w:rPr>
      </w:pPr>
      <w:r>
        <w:rPr>
          <w:rFonts w:ascii="Calibri" w:eastAsia="Calibri" w:hAnsi="Calibri" w:cs="Times New Roman"/>
          <w:sz w:val="28"/>
          <w:szCs w:val="28"/>
          <w:lang w:val="nl-NL"/>
        </w:rPr>
        <w:t>Naast muziek op band</w:t>
      </w:r>
      <w:r w:rsidR="009D5D93">
        <w:rPr>
          <w:rFonts w:ascii="Calibri" w:eastAsia="Calibri" w:hAnsi="Calibri" w:cs="Times New Roman"/>
          <w:sz w:val="28"/>
          <w:szCs w:val="28"/>
          <w:lang w:val="nl-NL"/>
        </w:rPr>
        <w:t xml:space="preserve"> wordt er ook live gespeeld op de volgende instrumenten</w:t>
      </w:r>
      <w:r w:rsidR="00E60471">
        <w:rPr>
          <w:rFonts w:ascii="Calibri" w:eastAsia="Calibri" w:hAnsi="Calibri" w:cs="Times New Roman"/>
          <w:sz w:val="28"/>
          <w:szCs w:val="28"/>
          <w:lang w:val="nl-NL"/>
        </w:rPr>
        <w:t>:</w:t>
      </w:r>
      <w:r w:rsidR="009D5D93">
        <w:rPr>
          <w:rFonts w:ascii="Calibri" w:eastAsia="Calibri" w:hAnsi="Calibri" w:cs="Times New Roman"/>
          <w:sz w:val="28"/>
          <w:szCs w:val="28"/>
          <w:lang w:val="nl-NL"/>
        </w:rPr>
        <w:t xml:space="preserve"> </w:t>
      </w:r>
      <w:r w:rsidR="00561984">
        <w:rPr>
          <w:rFonts w:ascii="Calibri" w:eastAsia="Calibri" w:hAnsi="Calibri" w:cs="Times New Roman"/>
          <w:sz w:val="28"/>
          <w:szCs w:val="28"/>
          <w:lang w:val="nl-NL"/>
        </w:rPr>
        <w:t>klarinet, saxofoon, viool en piano</w:t>
      </w:r>
      <w:r w:rsidR="009D5D93">
        <w:rPr>
          <w:rFonts w:ascii="Calibri" w:eastAsia="Calibri" w:hAnsi="Calibri" w:cs="Times New Roman"/>
          <w:sz w:val="28"/>
          <w:szCs w:val="28"/>
          <w:lang w:val="nl-NL"/>
        </w:rPr>
        <w:t>.</w:t>
      </w:r>
    </w:p>
    <w:p w14:paraId="39BA8552" w14:textId="60C5DB93" w:rsidR="006436DA" w:rsidRDefault="00FC0E23" w:rsidP="00B35628">
      <w:pPr>
        <w:pStyle w:val="Kop1"/>
        <w:rPr>
          <w:rFonts w:eastAsia="Times New Roman"/>
          <w:lang w:val="nl-NL"/>
        </w:rPr>
      </w:pPr>
      <w:r w:rsidRPr="00FC0E23">
        <w:rPr>
          <w:rFonts w:eastAsia="Times New Roman"/>
          <w:lang w:val="nl-NL"/>
        </w:rPr>
        <w:t>Decor</w:t>
      </w:r>
    </w:p>
    <w:p w14:paraId="0C5F8D7B" w14:textId="77777777" w:rsidR="00305FC4" w:rsidRDefault="00305FC4" w:rsidP="00305FC4">
      <w:pPr>
        <w:rPr>
          <w:rFonts w:ascii="Calibri" w:eastAsia="Calibri" w:hAnsi="Calibri" w:cs="Times New Roman"/>
          <w:sz w:val="28"/>
          <w:szCs w:val="28"/>
          <w:lang w:val="nl-NL"/>
        </w:rPr>
      </w:pPr>
      <w:r>
        <w:rPr>
          <w:rFonts w:ascii="Calibri" w:eastAsia="Calibri" w:hAnsi="Calibri" w:cs="Times New Roman"/>
          <w:sz w:val="28"/>
          <w:szCs w:val="28"/>
          <w:lang w:val="nl-NL"/>
        </w:rPr>
        <w:t>Het hele decor</w:t>
      </w:r>
      <w:r w:rsidRPr="00FC0E23">
        <w:rPr>
          <w:rFonts w:ascii="Calibri" w:eastAsia="Calibri" w:hAnsi="Calibri" w:cs="Times New Roman"/>
          <w:sz w:val="28"/>
          <w:szCs w:val="28"/>
          <w:lang w:val="nl-NL"/>
        </w:rPr>
        <w:t xml:space="preserve"> </w:t>
      </w:r>
      <w:r>
        <w:rPr>
          <w:rFonts w:ascii="Calibri" w:eastAsia="Calibri" w:hAnsi="Calibri" w:cs="Times New Roman"/>
          <w:sz w:val="28"/>
          <w:szCs w:val="28"/>
          <w:lang w:val="nl-NL"/>
        </w:rPr>
        <w:t>is meer dan 20 meter breed. Het decor bestaat uit een steen berg, een grasveld, het huisje van Huub, de mijn met mijn-ingang en een groot cafe.</w:t>
      </w:r>
      <w:r w:rsidRPr="00305FC4">
        <w:rPr>
          <w:sz w:val="28"/>
          <w:szCs w:val="28"/>
          <w:lang w:val="nl-NL"/>
        </w:rPr>
        <w:t xml:space="preserve"> </w:t>
      </w:r>
      <w:r w:rsidRPr="00B35628">
        <w:rPr>
          <w:sz w:val="28"/>
          <w:szCs w:val="28"/>
          <w:lang w:val="nl-NL"/>
        </w:rPr>
        <w:t>Het decor is mee</w:t>
      </w:r>
      <w:r>
        <w:rPr>
          <w:sz w:val="28"/>
          <w:szCs w:val="28"/>
          <w:lang w:val="nl-NL"/>
        </w:rPr>
        <w:t>stal niet in zijn geheel zichtbaar</w:t>
      </w:r>
      <w:r w:rsidRPr="00B35628">
        <w:rPr>
          <w:sz w:val="28"/>
          <w:szCs w:val="28"/>
          <w:lang w:val="nl-NL"/>
        </w:rPr>
        <w:t xml:space="preserve">. Met licht wordt telkens alleen dat stuk belicht dat belangrijk is. Als er bijvoorbeeld in de mijn gespeeld wordt is </w:t>
      </w:r>
      <w:r>
        <w:rPr>
          <w:sz w:val="28"/>
          <w:szCs w:val="28"/>
          <w:lang w:val="nl-NL"/>
        </w:rPr>
        <w:t>de rest donker.</w:t>
      </w:r>
      <w:r w:rsidRPr="00305FC4">
        <w:rPr>
          <w:rFonts w:ascii="Calibri" w:eastAsia="Calibri" w:hAnsi="Calibri" w:cs="Times New Roman"/>
          <w:sz w:val="28"/>
          <w:szCs w:val="28"/>
          <w:lang w:val="nl-NL"/>
        </w:rPr>
        <w:t xml:space="preserve"> </w:t>
      </w:r>
    </w:p>
    <w:p w14:paraId="14670B17" w14:textId="73EB0E56" w:rsidR="00305FC4" w:rsidRDefault="00305FC4" w:rsidP="00305FC4">
      <w:pPr>
        <w:rPr>
          <w:rFonts w:ascii="Calibri" w:eastAsia="Calibri" w:hAnsi="Calibri" w:cs="Times New Roman"/>
          <w:sz w:val="28"/>
          <w:szCs w:val="28"/>
          <w:lang w:val="nl-NL"/>
        </w:rPr>
      </w:pPr>
      <w:r>
        <w:rPr>
          <w:rFonts w:ascii="Calibri" w:eastAsia="Calibri" w:hAnsi="Calibri" w:cs="Times New Roman"/>
          <w:sz w:val="28"/>
          <w:szCs w:val="28"/>
          <w:lang w:val="nl-NL"/>
        </w:rPr>
        <w:lastRenderedPageBreak/>
        <w:t xml:space="preserve">Het decor is niet gelijkvloers, maar is achterin een stuk hoger dan vooraan. </w:t>
      </w:r>
    </w:p>
    <w:p w14:paraId="627B50AE" w14:textId="20B804C2" w:rsidR="00305FC4" w:rsidRPr="00AE6578" w:rsidRDefault="00AE6578" w:rsidP="006436DA">
      <w:pPr>
        <w:rPr>
          <w:rFonts w:eastAsia="Times New Roman"/>
          <w:b/>
          <w:color w:val="A21C26"/>
          <w:sz w:val="28"/>
          <w:szCs w:val="28"/>
          <w:lang w:val="nl-NL"/>
        </w:rPr>
      </w:pPr>
      <w:r>
        <w:rPr>
          <w:rFonts w:ascii="Calibri" w:eastAsia="Calibri" w:hAnsi="Calibri" w:cs="Times New Roman"/>
          <w:sz w:val="28"/>
          <w:szCs w:val="28"/>
          <w:lang w:val="nl-NL"/>
        </w:rPr>
        <w:t>Van achteren naar voren beschreven:</w:t>
      </w:r>
    </w:p>
    <w:p w14:paraId="60F12C03" w14:textId="5A992531" w:rsidR="006436DA" w:rsidRDefault="00DB207C" w:rsidP="006436DA">
      <w:pPr>
        <w:rPr>
          <w:rFonts w:ascii="Calibri" w:eastAsia="Calibri" w:hAnsi="Calibri" w:cs="Times New Roman"/>
          <w:sz w:val="28"/>
          <w:szCs w:val="28"/>
          <w:lang w:val="nl-NL"/>
        </w:rPr>
      </w:pPr>
      <w:r>
        <w:rPr>
          <w:rFonts w:ascii="Calibri" w:eastAsia="Calibri" w:hAnsi="Calibri" w:cs="Times New Roman"/>
          <w:sz w:val="28"/>
          <w:szCs w:val="28"/>
          <w:lang w:val="nl-NL"/>
        </w:rPr>
        <w:t>De hele achterwan</w:t>
      </w:r>
      <w:r w:rsidR="00670171">
        <w:rPr>
          <w:rFonts w:ascii="Calibri" w:eastAsia="Calibri" w:hAnsi="Calibri" w:cs="Times New Roman"/>
          <w:sz w:val="28"/>
          <w:szCs w:val="28"/>
          <w:lang w:val="nl-NL"/>
        </w:rPr>
        <w:t>d</w:t>
      </w:r>
      <w:r w:rsidR="00670E17">
        <w:rPr>
          <w:rFonts w:ascii="Calibri" w:eastAsia="Calibri" w:hAnsi="Calibri" w:cs="Times New Roman"/>
          <w:sz w:val="28"/>
          <w:szCs w:val="28"/>
          <w:lang w:val="nl-NL"/>
        </w:rPr>
        <w:t xml:space="preserve"> </w:t>
      </w:r>
      <w:r w:rsidR="00AE6578">
        <w:rPr>
          <w:rFonts w:ascii="Calibri" w:eastAsia="Calibri" w:hAnsi="Calibri" w:cs="Times New Roman"/>
          <w:sz w:val="28"/>
          <w:szCs w:val="28"/>
          <w:lang w:val="nl-NL"/>
        </w:rPr>
        <w:t>bestaat uit</w:t>
      </w:r>
      <w:r w:rsidR="006B4BD8">
        <w:rPr>
          <w:rFonts w:ascii="Calibri" w:eastAsia="Calibri" w:hAnsi="Calibri" w:cs="Times New Roman"/>
          <w:sz w:val="28"/>
          <w:szCs w:val="28"/>
          <w:lang w:val="nl-NL"/>
        </w:rPr>
        <w:t xml:space="preserve"> blauwe lucht met daarvoor </w:t>
      </w:r>
      <w:r w:rsidR="000B7615">
        <w:rPr>
          <w:rFonts w:ascii="Calibri" w:eastAsia="Calibri" w:hAnsi="Calibri" w:cs="Times New Roman"/>
          <w:sz w:val="28"/>
          <w:szCs w:val="28"/>
          <w:lang w:val="nl-NL"/>
        </w:rPr>
        <w:t>een stenen rotswand</w:t>
      </w:r>
      <w:r w:rsidR="006B4BD8">
        <w:rPr>
          <w:rFonts w:ascii="Calibri" w:eastAsia="Calibri" w:hAnsi="Calibri" w:cs="Times New Roman"/>
          <w:sz w:val="28"/>
          <w:szCs w:val="28"/>
          <w:lang w:val="nl-NL"/>
        </w:rPr>
        <w:t>. In het midden van die rots</w:t>
      </w:r>
      <w:r w:rsidR="00AE6578">
        <w:rPr>
          <w:rFonts w:ascii="Calibri" w:eastAsia="Calibri" w:hAnsi="Calibri" w:cs="Times New Roman"/>
          <w:sz w:val="28"/>
          <w:szCs w:val="28"/>
          <w:lang w:val="nl-NL"/>
        </w:rPr>
        <w:t>wand</w:t>
      </w:r>
      <w:r w:rsidR="000B7615">
        <w:rPr>
          <w:rFonts w:ascii="Calibri" w:eastAsia="Calibri" w:hAnsi="Calibri" w:cs="Times New Roman"/>
          <w:sz w:val="28"/>
          <w:szCs w:val="28"/>
          <w:lang w:val="nl-NL"/>
        </w:rPr>
        <w:t xml:space="preserve"> een groot projectiescherm</w:t>
      </w:r>
      <w:r w:rsidR="00AE6578">
        <w:rPr>
          <w:rFonts w:ascii="Calibri" w:eastAsia="Calibri" w:hAnsi="Calibri" w:cs="Times New Roman"/>
          <w:sz w:val="28"/>
          <w:szCs w:val="28"/>
          <w:lang w:val="nl-NL"/>
        </w:rPr>
        <w:t>.</w:t>
      </w:r>
      <w:r w:rsidR="000B7615">
        <w:rPr>
          <w:rFonts w:ascii="Calibri" w:eastAsia="Calibri" w:hAnsi="Calibri" w:cs="Times New Roman"/>
          <w:sz w:val="28"/>
          <w:szCs w:val="28"/>
          <w:lang w:val="nl-NL"/>
        </w:rPr>
        <w:t xml:space="preserve"> </w:t>
      </w:r>
    </w:p>
    <w:p w14:paraId="3276ED3D" w14:textId="1333E3A0" w:rsidR="006436DA" w:rsidRDefault="00DB207C" w:rsidP="006436DA">
      <w:pPr>
        <w:rPr>
          <w:rFonts w:ascii="Calibri" w:eastAsia="Calibri" w:hAnsi="Calibri" w:cs="Times New Roman"/>
          <w:sz w:val="28"/>
          <w:szCs w:val="28"/>
          <w:lang w:val="nl-NL"/>
        </w:rPr>
      </w:pPr>
      <w:r>
        <w:rPr>
          <w:rFonts w:ascii="Calibri" w:eastAsia="Calibri" w:hAnsi="Calibri" w:cs="Times New Roman"/>
          <w:sz w:val="28"/>
          <w:szCs w:val="28"/>
          <w:lang w:val="nl-NL"/>
        </w:rPr>
        <w:t xml:space="preserve">Links in de </w:t>
      </w:r>
      <w:r w:rsidR="000B7615">
        <w:rPr>
          <w:rFonts w:ascii="Calibri" w:eastAsia="Calibri" w:hAnsi="Calibri" w:cs="Times New Roman"/>
          <w:sz w:val="28"/>
          <w:szCs w:val="28"/>
          <w:lang w:val="nl-NL"/>
        </w:rPr>
        <w:t>rotswand zit een donkere ingang van ongeveer een meter breed.</w:t>
      </w:r>
    </w:p>
    <w:p w14:paraId="1E54D216" w14:textId="3DEC75EA" w:rsidR="00C5335F" w:rsidRDefault="006E08CE" w:rsidP="006436DA">
      <w:pPr>
        <w:rPr>
          <w:rFonts w:ascii="Calibri" w:eastAsia="Calibri" w:hAnsi="Calibri" w:cs="Times New Roman"/>
          <w:sz w:val="28"/>
          <w:szCs w:val="28"/>
          <w:lang w:val="nl-NL"/>
        </w:rPr>
      </w:pPr>
      <w:r>
        <w:rPr>
          <w:rFonts w:ascii="Calibri" w:eastAsia="Calibri" w:hAnsi="Calibri" w:cs="Times New Roman"/>
          <w:sz w:val="28"/>
          <w:szCs w:val="28"/>
          <w:lang w:val="nl-NL"/>
        </w:rPr>
        <w:t>V</w:t>
      </w:r>
      <w:r w:rsidR="000B7615">
        <w:rPr>
          <w:rFonts w:ascii="Calibri" w:eastAsia="Calibri" w:hAnsi="Calibri" w:cs="Times New Roman"/>
          <w:sz w:val="28"/>
          <w:szCs w:val="28"/>
          <w:lang w:val="nl-NL"/>
        </w:rPr>
        <w:t>oor de gehele rotswand</w:t>
      </w:r>
      <w:r w:rsidR="00DB207C">
        <w:rPr>
          <w:rFonts w:ascii="Calibri" w:eastAsia="Calibri" w:hAnsi="Calibri" w:cs="Times New Roman"/>
          <w:sz w:val="28"/>
          <w:szCs w:val="28"/>
          <w:lang w:val="nl-NL"/>
        </w:rPr>
        <w:t xml:space="preserve"> </w:t>
      </w:r>
      <w:r w:rsidR="000B7615">
        <w:rPr>
          <w:rFonts w:ascii="Calibri" w:eastAsia="Calibri" w:hAnsi="Calibri" w:cs="Times New Roman"/>
          <w:sz w:val="28"/>
          <w:szCs w:val="28"/>
          <w:lang w:val="nl-NL"/>
        </w:rPr>
        <w:t xml:space="preserve">ligt </w:t>
      </w:r>
      <w:r w:rsidR="00DB207C">
        <w:rPr>
          <w:rFonts w:ascii="Calibri" w:eastAsia="Calibri" w:hAnsi="Calibri" w:cs="Times New Roman"/>
          <w:sz w:val="28"/>
          <w:szCs w:val="28"/>
          <w:lang w:val="nl-NL"/>
        </w:rPr>
        <w:t xml:space="preserve">een </w:t>
      </w:r>
      <w:r>
        <w:rPr>
          <w:rFonts w:ascii="Calibri" w:eastAsia="Calibri" w:hAnsi="Calibri" w:cs="Times New Roman"/>
          <w:sz w:val="28"/>
          <w:szCs w:val="28"/>
          <w:lang w:val="nl-NL"/>
        </w:rPr>
        <w:t xml:space="preserve">strook </w:t>
      </w:r>
      <w:r w:rsidR="00DB207C">
        <w:rPr>
          <w:rFonts w:ascii="Calibri" w:eastAsia="Calibri" w:hAnsi="Calibri" w:cs="Times New Roman"/>
          <w:sz w:val="28"/>
          <w:szCs w:val="28"/>
          <w:lang w:val="nl-NL"/>
        </w:rPr>
        <w:t>groen gra</w:t>
      </w:r>
      <w:r w:rsidR="000B7615">
        <w:rPr>
          <w:rFonts w:ascii="Calibri" w:eastAsia="Calibri" w:hAnsi="Calibri" w:cs="Times New Roman"/>
          <w:sz w:val="28"/>
          <w:szCs w:val="28"/>
          <w:lang w:val="nl-NL"/>
        </w:rPr>
        <w:t xml:space="preserve">s. </w:t>
      </w:r>
      <w:r w:rsidR="00AE6578">
        <w:rPr>
          <w:rFonts w:ascii="Calibri" w:eastAsia="Calibri" w:hAnsi="Calibri" w:cs="Times New Roman"/>
          <w:sz w:val="28"/>
          <w:szCs w:val="28"/>
          <w:lang w:val="nl-NL"/>
        </w:rPr>
        <w:t xml:space="preserve">Dit is links een grasveld met een boompje. En rechts  is het een steile heuvel. </w:t>
      </w:r>
    </w:p>
    <w:p w14:paraId="1EC0F9C0" w14:textId="2DF632D6" w:rsidR="00023C67" w:rsidRDefault="00AE6578" w:rsidP="00670171">
      <w:pPr>
        <w:rPr>
          <w:rFonts w:ascii="Calibri" w:eastAsia="Calibri" w:hAnsi="Calibri" w:cs="Times New Roman"/>
          <w:sz w:val="28"/>
          <w:szCs w:val="28"/>
          <w:lang w:val="nl-NL"/>
        </w:rPr>
      </w:pPr>
      <w:r>
        <w:rPr>
          <w:rFonts w:ascii="Calibri" w:eastAsia="Calibri" w:hAnsi="Calibri" w:cs="Times New Roman"/>
          <w:sz w:val="28"/>
          <w:szCs w:val="28"/>
          <w:lang w:val="nl-NL"/>
        </w:rPr>
        <w:t>Iets verder naar voren</w:t>
      </w:r>
      <w:r w:rsidR="00023C67">
        <w:rPr>
          <w:rFonts w:ascii="Calibri" w:eastAsia="Calibri" w:hAnsi="Calibri" w:cs="Times New Roman"/>
          <w:sz w:val="28"/>
          <w:szCs w:val="28"/>
          <w:lang w:val="nl-NL"/>
        </w:rPr>
        <w:t>,</w:t>
      </w:r>
      <w:r>
        <w:rPr>
          <w:rFonts w:ascii="Calibri" w:eastAsia="Calibri" w:hAnsi="Calibri" w:cs="Times New Roman"/>
          <w:sz w:val="28"/>
          <w:szCs w:val="28"/>
          <w:lang w:val="nl-NL"/>
        </w:rPr>
        <w:t xml:space="preserve"> </w:t>
      </w:r>
      <w:r w:rsidR="00C5335F">
        <w:rPr>
          <w:rFonts w:ascii="Calibri" w:eastAsia="Calibri" w:hAnsi="Calibri" w:cs="Times New Roman"/>
          <w:sz w:val="28"/>
          <w:szCs w:val="28"/>
          <w:lang w:val="nl-NL"/>
        </w:rPr>
        <w:t xml:space="preserve">staat </w:t>
      </w:r>
      <w:r w:rsidR="002C2E9E">
        <w:rPr>
          <w:rFonts w:ascii="Calibri" w:eastAsia="Calibri" w:hAnsi="Calibri" w:cs="Times New Roman"/>
          <w:sz w:val="28"/>
          <w:szCs w:val="28"/>
          <w:lang w:val="nl-NL"/>
        </w:rPr>
        <w:t xml:space="preserve">een groot plateau van ongeveer 8 meter lang, 4 meter diep en 1 meter hoog. Dit plateau staat tegen </w:t>
      </w:r>
      <w:r w:rsidR="00C5335F">
        <w:rPr>
          <w:rFonts w:ascii="Calibri" w:eastAsia="Calibri" w:hAnsi="Calibri" w:cs="Times New Roman"/>
          <w:sz w:val="28"/>
          <w:szCs w:val="28"/>
          <w:lang w:val="nl-NL"/>
        </w:rPr>
        <w:t xml:space="preserve">de </w:t>
      </w:r>
      <w:r w:rsidR="00670171">
        <w:rPr>
          <w:rFonts w:ascii="Calibri" w:eastAsia="Calibri" w:hAnsi="Calibri" w:cs="Times New Roman"/>
          <w:sz w:val="28"/>
          <w:szCs w:val="28"/>
          <w:lang w:val="nl-NL"/>
        </w:rPr>
        <w:t xml:space="preserve">rechte </w:t>
      </w:r>
      <w:r w:rsidR="00C5335F">
        <w:rPr>
          <w:rFonts w:ascii="Calibri" w:eastAsia="Calibri" w:hAnsi="Calibri" w:cs="Times New Roman"/>
          <w:sz w:val="28"/>
          <w:szCs w:val="28"/>
          <w:lang w:val="nl-NL"/>
        </w:rPr>
        <w:t>wand van het grasveld</w:t>
      </w:r>
      <w:r w:rsidR="00023C67">
        <w:rPr>
          <w:rFonts w:ascii="Calibri" w:eastAsia="Calibri" w:hAnsi="Calibri" w:cs="Times New Roman"/>
          <w:sz w:val="28"/>
          <w:szCs w:val="28"/>
          <w:lang w:val="nl-NL"/>
        </w:rPr>
        <w:t xml:space="preserve"> en kan</w:t>
      </w:r>
      <w:r w:rsidR="002C2E9E">
        <w:rPr>
          <w:rFonts w:ascii="Calibri" w:eastAsia="Calibri" w:hAnsi="Calibri" w:cs="Times New Roman"/>
          <w:sz w:val="28"/>
          <w:szCs w:val="28"/>
          <w:lang w:val="nl-NL"/>
        </w:rPr>
        <w:t xml:space="preserve"> naa</w:t>
      </w:r>
      <w:r w:rsidR="00C5335F">
        <w:rPr>
          <w:rFonts w:ascii="Calibri" w:eastAsia="Calibri" w:hAnsi="Calibri" w:cs="Times New Roman"/>
          <w:sz w:val="28"/>
          <w:szCs w:val="28"/>
          <w:lang w:val="nl-NL"/>
        </w:rPr>
        <w:t xml:space="preserve">r links schuiven als er niet </w:t>
      </w:r>
      <w:r w:rsidR="00023C67">
        <w:rPr>
          <w:rFonts w:ascii="Calibri" w:eastAsia="Calibri" w:hAnsi="Calibri" w:cs="Times New Roman"/>
          <w:sz w:val="28"/>
          <w:szCs w:val="28"/>
          <w:lang w:val="nl-NL"/>
        </w:rPr>
        <w:t xml:space="preserve">op </w:t>
      </w:r>
      <w:r w:rsidR="002C2E9E">
        <w:rPr>
          <w:rFonts w:ascii="Calibri" w:eastAsia="Calibri" w:hAnsi="Calibri" w:cs="Times New Roman"/>
          <w:sz w:val="28"/>
          <w:szCs w:val="28"/>
          <w:lang w:val="nl-NL"/>
        </w:rPr>
        <w:t>gespeeld wordt</w:t>
      </w:r>
      <w:r w:rsidR="00C50A86">
        <w:rPr>
          <w:rFonts w:ascii="Calibri" w:eastAsia="Calibri" w:hAnsi="Calibri" w:cs="Times New Roman"/>
          <w:sz w:val="28"/>
          <w:szCs w:val="28"/>
          <w:lang w:val="nl-NL"/>
        </w:rPr>
        <w:t>.</w:t>
      </w:r>
      <w:r w:rsidR="00670171">
        <w:rPr>
          <w:rFonts w:ascii="Calibri" w:eastAsia="Calibri" w:hAnsi="Calibri" w:cs="Times New Roman"/>
          <w:sz w:val="28"/>
          <w:szCs w:val="28"/>
          <w:lang w:val="nl-NL"/>
        </w:rPr>
        <w:t xml:space="preserve"> </w:t>
      </w:r>
      <w:r w:rsidR="00441ED9">
        <w:rPr>
          <w:rFonts w:ascii="Calibri" w:eastAsia="Calibri" w:hAnsi="Calibri" w:cs="Times New Roman"/>
          <w:sz w:val="28"/>
          <w:szCs w:val="28"/>
          <w:lang w:val="nl-NL"/>
        </w:rPr>
        <w:t>Het plateau heeft rechtsvoor een trapje naar beneden.</w:t>
      </w:r>
      <w:r w:rsidR="0061344E" w:rsidRPr="0061344E">
        <w:rPr>
          <w:rFonts w:ascii="Calibri" w:eastAsia="Calibri" w:hAnsi="Calibri" w:cs="Times New Roman"/>
          <w:sz w:val="28"/>
          <w:szCs w:val="28"/>
          <w:lang w:val="nl-NL"/>
        </w:rPr>
        <w:t xml:space="preserve"> </w:t>
      </w:r>
      <w:r w:rsidR="0061344E">
        <w:rPr>
          <w:rFonts w:ascii="Calibri" w:eastAsia="Calibri" w:hAnsi="Calibri" w:cs="Times New Roman"/>
          <w:sz w:val="28"/>
          <w:szCs w:val="28"/>
          <w:lang w:val="nl-NL"/>
        </w:rPr>
        <w:t>Daarmee kom je op de toneelvloer, dit is nog een meter of 4 tot de rand.</w:t>
      </w:r>
      <w:r w:rsidR="0061344E" w:rsidRPr="00023C67">
        <w:rPr>
          <w:rFonts w:ascii="Calibri" w:eastAsia="Calibri" w:hAnsi="Calibri" w:cs="Times New Roman"/>
          <w:sz w:val="28"/>
          <w:szCs w:val="28"/>
          <w:lang w:val="nl-NL"/>
        </w:rPr>
        <w:t xml:space="preserve"> </w:t>
      </w:r>
    </w:p>
    <w:p w14:paraId="30F9C209" w14:textId="55F66F14" w:rsidR="004F76C8" w:rsidRDefault="004F76C8" w:rsidP="00023C67">
      <w:pPr>
        <w:rPr>
          <w:rFonts w:ascii="Calibri" w:eastAsia="Calibri" w:hAnsi="Calibri" w:cs="Times New Roman"/>
          <w:sz w:val="28"/>
          <w:szCs w:val="28"/>
          <w:lang w:val="nl-NL"/>
        </w:rPr>
      </w:pPr>
      <w:r w:rsidRPr="00441ED9">
        <w:rPr>
          <w:rFonts w:ascii="Calibri" w:eastAsia="Calibri" w:hAnsi="Calibri" w:cs="Times New Roman"/>
          <w:sz w:val="28"/>
          <w:szCs w:val="28"/>
          <w:lang w:val="nl-NL"/>
        </w:rPr>
        <w:t>Rechts op dit plateau st</w:t>
      </w:r>
      <w:r w:rsidR="00441ED9">
        <w:rPr>
          <w:rFonts w:ascii="Calibri" w:eastAsia="Calibri" w:hAnsi="Calibri" w:cs="Times New Roman"/>
          <w:sz w:val="28"/>
          <w:szCs w:val="28"/>
          <w:lang w:val="nl-NL"/>
        </w:rPr>
        <w:t>aat het huisje van Huub Vincken met l</w:t>
      </w:r>
      <w:r w:rsidR="00023C67" w:rsidRPr="00441ED9">
        <w:rPr>
          <w:rFonts w:ascii="Calibri" w:eastAsia="Calibri" w:hAnsi="Calibri" w:cs="Times New Roman"/>
          <w:sz w:val="28"/>
          <w:szCs w:val="28"/>
          <w:lang w:val="nl-NL"/>
        </w:rPr>
        <w:t>i</w:t>
      </w:r>
      <w:r w:rsidR="00023C67">
        <w:rPr>
          <w:rFonts w:ascii="Calibri" w:eastAsia="Calibri" w:hAnsi="Calibri" w:cs="Times New Roman"/>
          <w:sz w:val="28"/>
          <w:szCs w:val="28"/>
          <w:lang w:val="nl-NL"/>
        </w:rPr>
        <w:t>nks een buitenplaatsje</w:t>
      </w:r>
      <w:r w:rsidR="00441ED9">
        <w:rPr>
          <w:rFonts w:ascii="Calibri" w:eastAsia="Calibri" w:hAnsi="Calibri" w:cs="Times New Roman"/>
          <w:sz w:val="28"/>
          <w:szCs w:val="28"/>
          <w:lang w:val="nl-NL"/>
        </w:rPr>
        <w:t>.</w:t>
      </w:r>
      <w:r w:rsidR="00023C67">
        <w:rPr>
          <w:rFonts w:ascii="Calibri" w:eastAsia="Calibri" w:hAnsi="Calibri" w:cs="Times New Roman"/>
          <w:sz w:val="28"/>
          <w:szCs w:val="28"/>
          <w:lang w:val="nl-NL"/>
        </w:rPr>
        <w:t xml:space="preserve"> </w:t>
      </w:r>
      <w:r w:rsidR="00441ED9">
        <w:rPr>
          <w:rFonts w:ascii="Calibri" w:eastAsia="Calibri" w:hAnsi="Calibri" w:cs="Times New Roman"/>
          <w:sz w:val="28"/>
          <w:szCs w:val="28"/>
          <w:lang w:val="nl-NL"/>
        </w:rPr>
        <w:t xml:space="preserve"> Op het buitenplaatsje staat een</w:t>
      </w:r>
      <w:r w:rsidR="00441ED9" w:rsidRPr="00441ED9">
        <w:rPr>
          <w:rFonts w:ascii="Calibri" w:eastAsia="Calibri" w:hAnsi="Calibri" w:cs="Times New Roman"/>
          <w:sz w:val="28"/>
          <w:szCs w:val="28"/>
          <w:lang w:val="nl-NL"/>
        </w:rPr>
        <w:t xml:space="preserve"> </w:t>
      </w:r>
      <w:r w:rsidR="00441ED9">
        <w:rPr>
          <w:rFonts w:ascii="Calibri" w:eastAsia="Calibri" w:hAnsi="Calibri" w:cs="Times New Roman"/>
          <w:sz w:val="28"/>
          <w:szCs w:val="28"/>
          <w:lang w:val="nl-NL"/>
        </w:rPr>
        <w:t xml:space="preserve">houten bankje  en er is ook een stenen trapje naar het </w:t>
      </w:r>
      <w:r w:rsidR="00023C67">
        <w:rPr>
          <w:rFonts w:ascii="Calibri" w:eastAsia="Calibri" w:hAnsi="Calibri" w:cs="Times New Roman"/>
          <w:sz w:val="28"/>
          <w:szCs w:val="28"/>
          <w:lang w:val="nl-NL"/>
        </w:rPr>
        <w:t>grasveld</w:t>
      </w:r>
      <w:r w:rsidR="00441ED9">
        <w:rPr>
          <w:rFonts w:ascii="Calibri" w:eastAsia="Calibri" w:hAnsi="Calibri" w:cs="Times New Roman"/>
          <w:sz w:val="28"/>
          <w:szCs w:val="28"/>
          <w:lang w:val="nl-NL"/>
        </w:rPr>
        <w:t>.</w:t>
      </w:r>
      <w:r w:rsidR="00023C67">
        <w:rPr>
          <w:rFonts w:ascii="Calibri" w:eastAsia="Calibri" w:hAnsi="Calibri" w:cs="Times New Roman"/>
          <w:sz w:val="28"/>
          <w:szCs w:val="28"/>
          <w:lang w:val="nl-NL"/>
        </w:rPr>
        <w:t xml:space="preserve"> </w:t>
      </w:r>
    </w:p>
    <w:p w14:paraId="32F9F5D1" w14:textId="7FC7F436" w:rsidR="00023C67" w:rsidRDefault="00C5335F" w:rsidP="00670171">
      <w:pPr>
        <w:rPr>
          <w:rFonts w:ascii="Calibri" w:eastAsia="Calibri" w:hAnsi="Calibri" w:cs="Times New Roman"/>
          <w:sz w:val="28"/>
          <w:szCs w:val="28"/>
          <w:lang w:val="nl-NL"/>
        </w:rPr>
      </w:pPr>
      <w:r>
        <w:rPr>
          <w:rFonts w:ascii="Calibri" w:eastAsia="Calibri" w:hAnsi="Calibri" w:cs="Times New Roman"/>
          <w:sz w:val="28"/>
          <w:szCs w:val="28"/>
          <w:lang w:val="nl-NL"/>
        </w:rPr>
        <w:t>Het huisje heeft alleen een achterwand.</w:t>
      </w:r>
      <w:r w:rsidR="00670E17">
        <w:rPr>
          <w:rFonts w:ascii="Calibri" w:eastAsia="Calibri" w:hAnsi="Calibri" w:cs="Times New Roman"/>
          <w:sz w:val="28"/>
          <w:szCs w:val="28"/>
          <w:lang w:val="nl-NL"/>
        </w:rPr>
        <w:t xml:space="preserve"> </w:t>
      </w:r>
      <w:r w:rsidR="00670171">
        <w:rPr>
          <w:rFonts w:ascii="Calibri" w:eastAsia="Calibri" w:hAnsi="Calibri" w:cs="Times New Roman"/>
          <w:sz w:val="28"/>
          <w:szCs w:val="28"/>
          <w:lang w:val="nl-NL"/>
        </w:rPr>
        <w:t xml:space="preserve">In die </w:t>
      </w:r>
      <w:r w:rsidR="00670171" w:rsidRPr="00441ED9">
        <w:rPr>
          <w:rFonts w:ascii="Calibri" w:eastAsia="Calibri" w:hAnsi="Calibri" w:cs="Times New Roman"/>
          <w:sz w:val="28"/>
          <w:szCs w:val="28"/>
          <w:lang w:val="nl-NL"/>
        </w:rPr>
        <w:t xml:space="preserve">wand </w:t>
      </w:r>
      <w:r w:rsidR="004F76C8" w:rsidRPr="00441ED9">
        <w:rPr>
          <w:rFonts w:ascii="Calibri" w:eastAsia="Calibri" w:hAnsi="Calibri" w:cs="Times New Roman"/>
          <w:sz w:val="28"/>
          <w:szCs w:val="28"/>
          <w:lang w:val="nl-NL"/>
        </w:rPr>
        <w:t xml:space="preserve">zitten </w:t>
      </w:r>
      <w:r w:rsidRPr="00441ED9">
        <w:rPr>
          <w:rFonts w:ascii="Calibri" w:eastAsia="Calibri" w:hAnsi="Calibri" w:cs="Times New Roman"/>
          <w:sz w:val="28"/>
          <w:szCs w:val="28"/>
          <w:lang w:val="nl-NL"/>
        </w:rPr>
        <w:t xml:space="preserve">een raam en een </w:t>
      </w:r>
      <w:r>
        <w:rPr>
          <w:rFonts w:ascii="Calibri" w:eastAsia="Calibri" w:hAnsi="Calibri" w:cs="Times New Roman"/>
          <w:sz w:val="28"/>
          <w:szCs w:val="28"/>
          <w:lang w:val="nl-NL"/>
        </w:rPr>
        <w:t xml:space="preserve">deur. </w:t>
      </w:r>
      <w:r w:rsidR="00216FE1">
        <w:rPr>
          <w:rFonts w:ascii="Calibri" w:eastAsia="Calibri" w:hAnsi="Calibri" w:cs="Times New Roman"/>
          <w:sz w:val="28"/>
          <w:szCs w:val="28"/>
          <w:lang w:val="nl-NL"/>
        </w:rPr>
        <w:t xml:space="preserve">Voor het raam staat een eettafel met </w:t>
      </w:r>
      <w:r w:rsidR="004F76C8">
        <w:rPr>
          <w:rFonts w:ascii="Calibri" w:eastAsia="Calibri" w:hAnsi="Calibri" w:cs="Times New Roman"/>
          <w:sz w:val="28"/>
          <w:szCs w:val="28"/>
          <w:lang w:val="nl-NL"/>
        </w:rPr>
        <w:t>twee stoelen.</w:t>
      </w:r>
      <w:r w:rsidR="00216FE1">
        <w:rPr>
          <w:rFonts w:ascii="Calibri" w:eastAsia="Calibri" w:hAnsi="Calibri" w:cs="Times New Roman"/>
          <w:sz w:val="28"/>
          <w:szCs w:val="28"/>
          <w:lang w:val="nl-NL"/>
        </w:rPr>
        <w:t xml:space="preserve"> </w:t>
      </w:r>
      <w:r w:rsidR="00441ED9">
        <w:rPr>
          <w:rFonts w:ascii="Calibri" w:eastAsia="Calibri" w:hAnsi="Calibri" w:cs="Times New Roman"/>
          <w:sz w:val="28"/>
          <w:szCs w:val="28"/>
          <w:lang w:val="nl-NL"/>
        </w:rPr>
        <w:t xml:space="preserve">Links daarvan, </w:t>
      </w:r>
      <w:r w:rsidR="002C2E9E">
        <w:rPr>
          <w:rFonts w:ascii="Calibri" w:eastAsia="Calibri" w:hAnsi="Calibri" w:cs="Times New Roman"/>
          <w:sz w:val="28"/>
          <w:szCs w:val="28"/>
          <w:lang w:val="nl-NL"/>
        </w:rPr>
        <w:t>loodrecht op de wand van het huisje</w:t>
      </w:r>
      <w:r w:rsidR="00441ED9">
        <w:rPr>
          <w:rFonts w:ascii="Calibri" w:eastAsia="Calibri" w:hAnsi="Calibri" w:cs="Times New Roman"/>
          <w:sz w:val="28"/>
          <w:szCs w:val="28"/>
          <w:lang w:val="nl-NL"/>
        </w:rPr>
        <w:t>,</w:t>
      </w:r>
      <w:r w:rsidR="002C2E9E">
        <w:rPr>
          <w:rFonts w:ascii="Calibri" w:eastAsia="Calibri" w:hAnsi="Calibri" w:cs="Times New Roman"/>
          <w:sz w:val="28"/>
          <w:szCs w:val="28"/>
          <w:lang w:val="nl-NL"/>
        </w:rPr>
        <w:t xml:space="preserve"> staat een houten kastje als afscheiding. </w:t>
      </w:r>
      <w:r w:rsidR="00E40781">
        <w:rPr>
          <w:rFonts w:ascii="Calibri" w:eastAsia="Calibri" w:hAnsi="Calibri" w:cs="Times New Roman"/>
          <w:sz w:val="28"/>
          <w:szCs w:val="28"/>
          <w:lang w:val="nl-NL"/>
        </w:rPr>
        <w:t xml:space="preserve">Rechtsvoor een houten lectuurbak. </w:t>
      </w:r>
    </w:p>
    <w:p w14:paraId="4D75AC7F" w14:textId="590902D9" w:rsidR="001C7872" w:rsidRPr="001C7872" w:rsidRDefault="001C7872" w:rsidP="00670171">
      <w:pPr>
        <w:rPr>
          <w:sz w:val="28"/>
          <w:szCs w:val="28"/>
          <w:lang w:val="nl-NL"/>
        </w:rPr>
      </w:pPr>
      <w:r w:rsidRPr="00B35628">
        <w:rPr>
          <w:sz w:val="28"/>
          <w:szCs w:val="28"/>
          <w:lang w:val="nl-NL"/>
        </w:rPr>
        <w:t xml:space="preserve">Als </w:t>
      </w:r>
      <w:r>
        <w:rPr>
          <w:sz w:val="28"/>
          <w:szCs w:val="28"/>
          <w:lang w:val="nl-NL"/>
        </w:rPr>
        <w:t xml:space="preserve">het </w:t>
      </w:r>
      <w:r w:rsidRPr="00B35628">
        <w:rPr>
          <w:sz w:val="28"/>
          <w:szCs w:val="28"/>
          <w:lang w:val="nl-NL"/>
        </w:rPr>
        <w:t xml:space="preserve">plateau </w:t>
      </w:r>
      <w:r>
        <w:rPr>
          <w:sz w:val="28"/>
          <w:szCs w:val="28"/>
          <w:lang w:val="nl-NL"/>
        </w:rPr>
        <w:t xml:space="preserve">met het huisje </w:t>
      </w:r>
      <w:r w:rsidRPr="00B35628">
        <w:rPr>
          <w:sz w:val="28"/>
          <w:szCs w:val="28"/>
          <w:lang w:val="nl-NL"/>
        </w:rPr>
        <w:t>naar links schuift</w:t>
      </w:r>
      <w:r>
        <w:rPr>
          <w:sz w:val="28"/>
          <w:szCs w:val="28"/>
          <w:lang w:val="nl-NL"/>
        </w:rPr>
        <w:t>,</w:t>
      </w:r>
      <w:r w:rsidRPr="00B35628">
        <w:rPr>
          <w:sz w:val="28"/>
          <w:szCs w:val="28"/>
          <w:lang w:val="nl-NL"/>
        </w:rPr>
        <w:t xml:space="preserve"> verschijnt in het midden een poort. Dit is zowel de ingang van de </w:t>
      </w:r>
      <w:r>
        <w:rPr>
          <w:sz w:val="28"/>
          <w:szCs w:val="28"/>
          <w:lang w:val="nl-NL"/>
        </w:rPr>
        <w:t>mijn</w:t>
      </w:r>
      <w:r w:rsidRPr="00B35628">
        <w:rPr>
          <w:sz w:val="28"/>
          <w:szCs w:val="28"/>
          <w:lang w:val="nl-NL"/>
        </w:rPr>
        <w:t>kolonie als de ingang van de mijn.</w:t>
      </w:r>
    </w:p>
    <w:p w14:paraId="7124CF0A" w14:textId="43070556" w:rsidR="001C7872" w:rsidRPr="00B35628" w:rsidRDefault="001C7872" w:rsidP="001C7872">
      <w:pPr>
        <w:rPr>
          <w:sz w:val="28"/>
          <w:szCs w:val="28"/>
          <w:lang w:val="nl-NL"/>
        </w:rPr>
      </w:pPr>
      <w:r w:rsidRPr="00B35628">
        <w:rPr>
          <w:sz w:val="28"/>
          <w:szCs w:val="28"/>
          <w:lang w:val="nl-NL"/>
        </w:rPr>
        <w:t>De steile heuvel rechts</w:t>
      </w:r>
      <w:r>
        <w:rPr>
          <w:sz w:val="28"/>
          <w:szCs w:val="28"/>
          <w:lang w:val="nl-NL"/>
        </w:rPr>
        <w:t>achter</w:t>
      </w:r>
      <w:r w:rsidRPr="00B35628">
        <w:rPr>
          <w:sz w:val="28"/>
          <w:szCs w:val="28"/>
          <w:lang w:val="nl-NL"/>
        </w:rPr>
        <w:t xml:space="preserve"> is aan de voorkant open en wordt gestut door pilaren. We kijken hier in de </w:t>
      </w:r>
      <w:r>
        <w:rPr>
          <w:sz w:val="28"/>
          <w:szCs w:val="28"/>
          <w:lang w:val="nl-NL"/>
        </w:rPr>
        <w:t xml:space="preserve">ondergrondse </w:t>
      </w:r>
      <w:r w:rsidRPr="00B35628">
        <w:rPr>
          <w:sz w:val="28"/>
          <w:szCs w:val="28"/>
          <w:lang w:val="nl-NL"/>
        </w:rPr>
        <w:t xml:space="preserve">mijn. </w:t>
      </w:r>
      <w:r>
        <w:rPr>
          <w:sz w:val="28"/>
          <w:szCs w:val="28"/>
          <w:lang w:val="nl-NL"/>
        </w:rPr>
        <w:t xml:space="preserve">Er ligt een tweede plateau voor. </w:t>
      </w:r>
      <w:r w:rsidRPr="00B35628">
        <w:rPr>
          <w:sz w:val="28"/>
          <w:szCs w:val="28"/>
          <w:lang w:val="nl-NL"/>
        </w:rPr>
        <w:t>Soms hangen er rode gordijnen naast de pilaren, dan is het plateau v</w:t>
      </w:r>
      <w:r w:rsidR="0061344E">
        <w:rPr>
          <w:rFonts w:cs="Calibri"/>
          <w:sz w:val="28"/>
          <w:szCs w:val="28"/>
          <w:lang w:val="nl-NL"/>
        </w:rPr>
        <w:t>oo</w:t>
      </w:r>
      <w:r w:rsidRPr="00B35628">
        <w:rPr>
          <w:sz w:val="28"/>
          <w:szCs w:val="28"/>
          <w:lang w:val="nl-NL"/>
        </w:rPr>
        <w:t>r de mijn het caf</w:t>
      </w:r>
      <w:r w:rsidRPr="00B35628">
        <w:rPr>
          <w:rFonts w:cs="Calibri"/>
          <w:sz w:val="28"/>
          <w:szCs w:val="28"/>
          <w:lang w:val="nl-NL"/>
        </w:rPr>
        <w:t>é</w:t>
      </w:r>
      <w:r>
        <w:rPr>
          <w:sz w:val="28"/>
          <w:szCs w:val="28"/>
          <w:lang w:val="nl-NL"/>
        </w:rPr>
        <w:t xml:space="preserve"> en aan het eind van het stuk doet het dienst als kerk.</w:t>
      </w:r>
    </w:p>
    <w:p w14:paraId="63522243" w14:textId="7F648D2E" w:rsidR="002B7261" w:rsidRPr="00AE6578" w:rsidRDefault="008938D3" w:rsidP="00B35628">
      <w:pPr>
        <w:rPr>
          <w:rFonts w:ascii="Calibri" w:eastAsia="Calibri" w:hAnsi="Calibri" w:cs="Times New Roman"/>
          <w:sz w:val="28"/>
          <w:szCs w:val="28"/>
          <w:lang w:val="nl-NL"/>
        </w:rPr>
      </w:pPr>
      <w:r w:rsidRPr="00B35628">
        <w:rPr>
          <w:sz w:val="28"/>
          <w:szCs w:val="28"/>
          <w:lang w:val="nl-NL"/>
        </w:rPr>
        <w:t>Het projectie</w:t>
      </w:r>
      <w:r w:rsidR="002B7261" w:rsidRPr="00B35628">
        <w:rPr>
          <w:sz w:val="28"/>
          <w:szCs w:val="28"/>
          <w:lang w:val="nl-NL"/>
        </w:rPr>
        <w:t xml:space="preserve">scherm op de achterwand dient meerdere doelen. </w:t>
      </w:r>
      <w:r w:rsidR="00AE6578">
        <w:rPr>
          <w:sz w:val="28"/>
          <w:szCs w:val="28"/>
          <w:lang w:val="nl-NL"/>
        </w:rPr>
        <w:t xml:space="preserve">Bij aanvang wordt er </w:t>
      </w:r>
      <w:r w:rsidR="00AE6578">
        <w:rPr>
          <w:rFonts w:ascii="Calibri" w:eastAsia="Calibri" w:hAnsi="Calibri" w:cs="Times New Roman"/>
          <w:sz w:val="28"/>
          <w:szCs w:val="28"/>
          <w:lang w:val="nl-NL"/>
        </w:rPr>
        <w:t xml:space="preserve">glooiend Limburgs landschap op getoond en dit geeft diepte in het </w:t>
      </w:r>
      <w:r w:rsidR="00AE6578">
        <w:rPr>
          <w:rFonts w:ascii="Calibri" w:eastAsia="Calibri" w:hAnsi="Calibri" w:cs="Times New Roman"/>
          <w:sz w:val="28"/>
          <w:szCs w:val="28"/>
          <w:lang w:val="nl-NL"/>
        </w:rPr>
        <w:lastRenderedPageBreak/>
        <w:t xml:space="preserve">beeld. </w:t>
      </w:r>
      <w:r w:rsidR="002B7261" w:rsidRPr="00B35628">
        <w:rPr>
          <w:sz w:val="28"/>
          <w:szCs w:val="28"/>
          <w:lang w:val="nl-NL"/>
        </w:rPr>
        <w:t xml:space="preserve">Naast </w:t>
      </w:r>
      <w:r w:rsidR="00E3181E" w:rsidRPr="00B35628">
        <w:rPr>
          <w:sz w:val="28"/>
          <w:szCs w:val="28"/>
          <w:lang w:val="nl-NL"/>
        </w:rPr>
        <w:t xml:space="preserve">landschap </w:t>
      </w:r>
      <w:r w:rsidR="002B7261" w:rsidRPr="00B35628">
        <w:rPr>
          <w:sz w:val="28"/>
          <w:szCs w:val="28"/>
          <w:lang w:val="nl-NL"/>
        </w:rPr>
        <w:t xml:space="preserve">toont het </w:t>
      </w:r>
      <w:r w:rsidR="00AE6578">
        <w:rPr>
          <w:sz w:val="28"/>
          <w:szCs w:val="28"/>
          <w:lang w:val="nl-NL"/>
        </w:rPr>
        <w:t xml:space="preserve">scherm </w:t>
      </w:r>
      <w:r w:rsidR="002B7261" w:rsidRPr="00B35628">
        <w:rPr>
          <w:sz w:val="28"/>
          <w:szCs w:val="28"/>
          <w:lang w:val="nl-NL"/>
        </w:rPr>
        <w:t>ook authentieke filmbeelden van mijnwerkers</w:t>
      </w:r>
      <w:r w:rsidR="00E3181E" w:rsidRPr="00B35628">
        <w:rPr>
          <w:sz w:val="28"/>
          <w:szCs w:val="28"/>
          <w:lang w:val="nl-NL"/>
        </w:rPr>
        <w:t xml:space="preserve">, </w:t>
      </w:r>
      <w:r w:rsidRPr="00B35628">
        <w:rPr>
          <w:sz w:val="28"/>
          <w:szCs w:val="28"/>
          <w:lang w:val="nl-NL"/>
        </w:rPr>
        <w:t xml:space="preserve">van </w:t>
      </w:r>
      <w:r w:rsidR="00E3181E" w:rsidRPr="00B35628">
        <w:rPr>
          <w:sz w:val="28"/>
          <w:szCs w:val="28"/>
          <w:lang w:val="nl-NL"/>
        </w:rPr>
        <w:t>hun zwarte gezichten en hun</w:t>
      </w:r>
      <w:r w:rsidR="00AE6578">
        <w:rPr>
          <w:sz w:val="28"/>
          <w:szCs w:val="28"/>
          <w:lang w:val="nl-NL"/>
        </w:rPr>
        <w:t xml:space="preserve"> werk</w:t>
      </w:r>
      <w:r w:rsidR="002B7261" w:rsidRPr="00B35628">
        <w:rPr>
          <w:sz w:val="28"/>
          <w:szCs w:val="28"/>
          <w:lang w:val="nl-NL"/>
        </w:rPr>
        <w:t xml:space="preserve"> in en om de mijn. </w:t>
      </w:r>
      <w:r w:rsidRPr="00B35628">
        <w:rPr>
          <w:sz w:val="28"/>
          <w:szCs w:val="28"/>
          <w:lang w:val="nl-NL"/>
        </w:rPr>
        <w:t>Daarnaast wordt er, wanneer</w:t>
      </w:r>
      <w:r w:rsidR="002B7261" w:rsidRPr="00B35628">
        <w:rPr>
          <w:sz w:val="28"/>
          <w:szCs w:val="28"/>
          <w:lang w:val="nl-NL"/>
        </w:rPr>
        <w:t xml:space="preserve"> er dialogen zijn, </w:t>
      </w:r>
      <w:r w:rsidRPr="00B35628">
        <w:rPr>
          <w:sz w:val="28"/>
          <w:szCs w:val="28"/>
          <w:lang w:val="nl-NL"/>
        </w:rPr>
        <w:t xml:space="preserve">live gefilmd. </w:t>
      </w:r>
      <w:r w:rsidR="00206FD4" w:rsidRPr="00B35628">
        <w:rPr>
          <w:sz w:val="28"/>
          <w:szCs w:val="28"/>
          <w:lang w:val="nl-NL"/>
        </w:rPr>
        <w:t>A</w:t>
      </w:r>
      <w:r w:rsidRPr="00B35628">
        <w:rPr>
          <w:sz w:val="28"/>
          <w:szCs w:val="28"/>
          <w:lang w:val="nl-NL"/>
        </w:rPr>
        <w:t>ls Huub met zijn kleinzoon praat</w:t>
      </w:r>
      <w:r w:rsidR="00670E17" w:rsidRPr="00B35628">
        <w:rPr>
          <w:sz w:val="28"/>
          <w:szCs w:val="28"/>
          <w:lang w:val="nl-NL"/>
        </w:rPr>
        <w:t xml:space="preserve"> </w:t>
      </w:r>
      <w:r w:rsidR="00564E52" w:rsidRPr="00B35628">
        <w:rPr>
          <w:sz w:val="28"/>
          <w:szCs w:val="28"/>
          <w:lang w:val="nl-NL"/>
        </w:rPr>
        <w:t>bijvoorbeeld,</w:t>
      </w:r>
      <w:r w:rsidR="002B7261" w:rsidRPr="00B35628">
        <w:rPr>
          <w:sz w:val="28"/>
          <w:szCs w:val="28"/>
          <w:lang w:val="nl-NL"/>
        </w:rPr>
        <w:t xml:space="preserve"> </w:t>
      </w:r>
      <w:r w:rsidR="00206FD4" w:rsidRPr="00B35628">
        <w:rPr>
          <w:sz w:val="28"/>
          <w:szCs w:val="28"/>
          <w:lang w:val="nl-NL"/>
        </w:rPr>
        <w:t xml:space="preserve">verschijnen hun gezichten </w:t>
      </w:r>
      <w:r w:rsidR="00E3181E" w:rsidRPr="00B35628">
        <w:rPr>
          <w:sz w:val="28"/>
          <w:szCs w:val="28"/>
          <w:lang w:val="nl-NL"/>
        </w:rPr>
        <w:t>groot op het scherm.</w:t>
      </w:r>
    </w:p>
    <w:p w14:paraId="4EF96390" w14:textId="77777777" w:rsidR="00FC0E23" w:rsidRPr="00FC0E23" w:rsidRDefault="00FC0E23" w:rsidP="00B35628">
      <w:pPr>
        <w:pStyle w:val="Kop1"/>
        <w:rPr>
          <w:rFonts w:eastAsia="Times New Roman"/>
          <w:lang w:val="nl-NL"/>
        </w:rPr>
      </w:pPr>
      <w:r w:rsidRPr="00FC0E23">
        <w:rPr>
          <w:rFonts w:eastAsia="Times New Roman"/>
          <w:lang w:val="nl-NL"/>
        </w:rPr>
        <w:t>Praktische informatie</w:t>
      </w:r>
    </w:p>
    <w:p w14:paraId="506D6813" w14:textId="7949A118" w:rsidR="00FC0E23" w:rsidRPr="00FC0E23" w:rsidRDefault="00FC0E23" w:rsidP="00FC0E23">
      <w:pPr>
        <w:rPr>
          <w:rFonts w:ascii="Calibri" w:eastAsia="Calibri" w:hAnsi="Calibri" w:cs="Times New Roman"/>
          <w:b/>
          <w:color w:val="AE602F"/>
          <w:sz w:val="28"/>
          <w:szCs w:val="28"/>
          <w:u w:val="single"/>
          <w:lang w:val="nl-NL"/>
        </w:rPr>
      </w:pPr>
      <w:r w:rsidRPr="00FC0E23">
        <w:rPr>
          <w:rFonts w:ascii="Calibri" w:eastAsia="Calibri" w:hAnsi="Calibri" w:cs="Times New Roman"/>
          <w:sz w:val="28"/>
          <w:szCs w:val="28"/>
          <w:lang w:val="nl-NL"/>
        </w:rPr>
        <w:t>Voor de voorstelling</w:t>
      </w:r>
      <w:r w:rsidR="00CE1E84">
        <w:rPr>
          <w:rFonts w:ascii="Calibri" w:eastAsia="Calibri" w:hAnsi="Calibri" w:cs="Times New Roman"/>
          <w:sz w:val="28"/>
          <w:szCs w:val="28"/>
          <w:lang w:val="nl-NL"/>
        </w:rPr>
        <w:t xml:space="preserve"> met audiodescriptie</w:t>
      </w:r>
      <w:r w:rsidRPr="00FC0E23">
        <w:rPr>
          <w:rFonts w:ascii="Calibri" w:eastAsia="Calibri" w:hAnsi="Calibri" w:cs="Times New Roman"/>
          <w:sz w:val="28"/>
          <w:szCs w:val="28"/>
          <w:lang w:val="nl-NL"/>
        </w:rPr>
        <w:t xml:space="preserve"> is er een meet &amp; feel inleiding. Je wordt enkele dagen van tevoren door </w:t>
      </w:r>
      <w:r w:rsidR="00981598">
        <w:rPr>
          <w:rFonts w:ascii="Calibri" w:eastAsia="Calibri" w:hAnsi="Calibri" w:cs="Times New Roman"/>
          <w:sz w:val="28"/>
          <w:szCs w:val="28"/>
          <w:lang w:val="nl-NL"/>
        </w:rPr>
        <w:t>de productie geïn</w:t>
      </w:r>
      <w:r w:rsidRPr="00FC0E23">
        <w:rPr>
          <w:rFonts w:ascii="Calibri" w:eastAsia="Calibri" w:hAnsi="Calibri" w:cs="Times New Roman"/>
          <w:sz w:val="28"/>
          <w:szCs w:val="28"/>
          <w:lang w:val="nl-NL"/>
        </w:rPr>
        <w:t>formeerd over de aanvangstijd van de inleiding en andere praktische zaken.</w:t>
      </w:r>
      <w:r w:rsidRPr="00FC0E23">
        <w:rPr>
          <w:rFonts w:ascii="Calibri" w:eastAsia="Calibri" w:hAnsi="Calibri" w:cs="Times New Roman"/>
          <w:sz w:val="28"/>
          <w:szCs w:val="28"/>
          <w:lang w:val="nl-NL"/>
        </w:rPr>
        <w:br/>
        <w:t>Zodra het tijdstip van de inleiding bekend is, vind je deze</w:t>
      </w:r>
      <w:r w:rsidR="00981598">
        <w:rPr>
          <w:rFonts w:ascii="Calibri" w:eastAsia="Calibri" w:hAnsi="Calibri" w:cs="Times New Roman"/>
          <w:sz w:val="28"/>
          <w:szCs w:val="28"/>
          <w:lang w:val="nl-NL"/>
        </w:rPr>
        <w:t xml:space="preserve"> ook</w:t>
      </w:r>
      <w:r w:rsidRPr="00FC0E23">
        <w:rPr>
          <w:rFonts w:ascii="Calibri" w:eastAsia="Calibri" w:hAnsi="Calibri" w:cs="Times New Roman"/>
          <w:sz w:val="28"/>
          <w:szCs w:val="28"/>
          <w:lang w:val="nl-NL"/>
        </w:rPr>
        <w:t xml:space="preserve"> onder het kopje Waar en Wanneer op</w:t>
      </w:r>
      <w:r w:rsidR="00670E17">
        <w:rPr>
          <w:rFonts w:ascii="Calibri" w:eastAsia="Calibri" w:hAnsi="Calibri" w:cs="Times New Roman"/>
          <w:sz w:val="28"/>
          <w:szCs w:val="28"/>
          <w:lang w:val="nl-NL"/>
        </w:rPr>
        <w:t xml:space="preserve"> </w:t>
      </w:r>
      <w:hyperlink r:id="rId8" w:history="1">
        <w:r w:rsidR="00670E17" w:rsidRPr="00670E17">
          <w:rPr>
            <w:rStyle w:val="GevolgdeHyperlink"/>
            <w:b w:val="0"/>
            <w:lang w:val="nl-NL"/>
          </w:rPr>
          <w:t>www.komthetzien.nl/HetGelukVanLimburg</w:t>
        </w:r>
      </w:hyperlink>
      <w:r w:rsidR="00670E17">
        <w:rPr>
          <w:rFonts w:ascii="Calibri" w:eastAsia="Calibri" w:hAnsi="Calibri" w:cs="Times New Roman"/>
          <w:sz w:val="28"/>
          <w:szCs w:val="28"/>
          <w:lang w:val="nl-NL"/>
        </w:rPr>
        <w:t xml:space="preserve"> </w:t>
      </w:r>
    </w:p>
    <w:p w14:paraId="190B90F6" w14:textId="77777777" w:rsidR="00CE1E84" w:rsidRDefault="00FC0E23" w:rsidP="00FC0E23">
      <w:pPr>
        <w:rPr>
          <w:rFonts w:ascii="Calibri" w:eastAsia="Calibri" w:hAnsi="Calibri" w:cs="Times New Roman"/>
          <w:b/>
          <w:sz w:val="28"/>
          <w:szCs w:val="28"/>
          <w:lang w:val="nl-NL"/>
        </w:rPr>
      </w:pPr>
      <w:r w:rsidRPr="00C423C8">
        <w:rPr>
          <w:rFonts w:ascii="Calibri" w:eastAsia="Calibri" w:hAnsi="Calibri" w:cs="Times New Roman"/>
          <w:sz w:val="28"/>
          <w:szCs w:val="28"/>
          <w:lang w:val="nl-NL"/>
        </w:rPr>
        <w:t>De voorstelling heeft een pauze</w:t>
      </w:r>
      <w:r w:rsidR="00CE1E84">
        <w:rPr>
          <w:rFonts w:ascii="Calibri" w:eastAsia="Calibri" w:hAnsi="Calibri" w:cs="Times New Roman"/>
          <w:b/>
          <w:sz w:val="28"/>
          <w:szCs w:val="28"/>
          <w:lang w:val="nl-NL"/>
        </w:rPr>
        <w:t>.</w:t>
      </w:r>
    </w:p>
    <w:p w14:paraId="103E75CD" w14:textId="0D298EFB" w:rsidR="00FC0E23" w:rsidRPr="00FC0E23" w:rsidRDefault="00CE1E84" w:rsidP="00FC0E23">
      <w:pPr>
        <w:rPr>
          <w:rFonts w:ascii="Calibri" w:eastAsia="Calibri" w:hAnsi="Calibri" w:cs="Times New Roman"/>
          <w:b/>
          <w:sz w:val="28"/>
          <w:szCs w:val="28"/>
          <w:lang w:val="nl-NL"/>
        </w:rPr>
      </w:pPr>
      <w:r>
        <w:rPr>
          <w:rFonts w:ascii="Calibri" w:eastAsia="Calibri" w:hAnsi="Calibri" w:cs="Times New Roman"/>
          <w:sz w:val="28"/>
          <w:szCs w:val="28"/>
          <w:lang w:val="nl-NL"/>
        </w:rPr>
        <w:t>D</w:t>
      </w:r>
      <w:r w:rsidR="00FC0E23" w:rsidRPr="00FC0E23">
        <w:rPr>
          <w:rFonts w:ascii="Calibri" w:eastAsia="Calibri" w:hAnsi="Calibri" w:cs="Times New Roman"/>
          <w:sz w:val="28"/>
          <w:szCs w:val="28"/>
          <w:lang w:val="nl-NL"/>
        </w:rPr>
        <w:t>e blindentolk van Komt het Zien! is Angelique</w:t>
      </w:r>
      <w:r w:rsidR="00FC0E23" w:rsidRPr="00FC0E23">
        <w:rPr>
          <w:rFonts w:ascii="Calibri" w:eastAsia="Calibri" w:hAnsi="Calibri" w:cs="Times New Roman"/>
          <w:lang w:val="nl-NL"/>
        </w:rPr>
        <w:t>.</w:t>
      </w:r>
    </w:p>
    <w:p w14:paraId="131BE546" w14:textId="6C500572" w:rsidR="00FC0E23" w:rsidRPr="00FC0E23" w:rsidRDefault="00FC0E23" w:rsidP="00FC0E23">
      <w:pPr>
        <w:rPr>
          <w:rFonts w:ascii="Calibri" w:eastAsia="Calibri" w:hAnsi="Calibri" w:cs="Times New Roman"/>
          <w:sz w:val="28"/>
          <w:szCs w:val="28"/>
          <w:lang w:val="nl-NL"/>
        </w:rPr>
      </w:pPr>
      <w:r w:rsidRPr="00FC0E23">
        <w:rPr>
          <w:rFonts w:ascii="Calibri" w:eastAsia="Calibri" w:hAnsi="Calibri" w:cs="Times New Roman"/>
          <w:sz w:val="28"/>
          <w:szCs w:val="28"/>
          <w:lang w:val="nl-NL"/>
        </w:rPr>
        <w:t>Wij wensen je een fijne voorstelling.</w:t>
      </w:r>
    </w:p>
    <w:p w14:paraId="303763EE" w14:textId="77777777" w:rsidR="00FC0E23" w:rsidRPr="00FC0E23" w:rsidRDefault="00FC0E23" w:rsidP="00B35628">
      <w:pPr>
        <w:pStyle w:val="Kop1"/>
        <w:rPr>
          <w:rFonts w:eastAsia="Times New Roman"/>
          <w:lang w:val="nl-NL"/>
        </w:rPr>
      </w:pPr>
      <w:r w:rsidRPr="00FC0E23">
        <w:rPr>
          <w:rFonts w:eastAsia="Times New Roman"/>
          <w:lang w:val="nl-NL"/>
        </w:rPr>
        <w:t>Informatie over Stichting Komt het Zien!</w:t>
      </w:r>
    </w:p>
    <w:p w14:paraId="58016F76" w14:textId="77777777" w:rsidR="00FC0E23" w:rsidRPr="00FC0E23" w:rsidRDefault="00FC0E23" w:rsidP="00FC0E23">
      <w:pPr>
        <w:rPr>
          <w:rFonts w:ascii="Calibri" w:eastAsia="Calibri" w:hAnsi="Calibri" w:cs="Times New Roman"/>
          <w:sz w:val="28"/>
          <w:szCs w:val="28"/>
          <w:lang w:val="nl-NL"/>
        </w:rPr>
      </w:pPr>
      <w:r w:rsidRPr="00FC0E23">
        <w:rPr>
          <w:rFonts w:ascii="Calibri" w:eastAsia="Calibri" w:hAnsi="Calibri" w:cs="Times New Roman"/>
          <w:sz w:val="28"/>
          <w:szCs w:val="28"/>
          <w:lang w:val="nl-NL"/>
        </w:rPr>
        <w:t xml:space="preserve">Een agenda met overzicht van voorstellingen met live audiodescriptie door blindentolken vind je op: </w:t>
      </w:r>
      <w:hyperlink r:id="rId9" w:history="1">
        <w:r w:rsidRPr="00FC0E23">
          <w:rPr>
            <w:rFonts w:ascii="Calibri" w:eastAsia="Arial" w:hAnsi="Calibri" w:cs="Arial"/>
            <w:b/>
            <w:bCs/>
            <w:color w:val="AE602F"/>
            <w:sz w:val="28"/>
            <w:szCs w:val="28"/>
            <w:u w:val="single" w:color="AE602F"/>
            <w:lang w:val="nl-NL"/>
          </w:rPr>
          <w:t>komthetzien.nl/agenda</w:t>
        </w:r>
      </w:hyperlink>
    </w:p>
    <w:p w14:paraId="4A1DDF14" w14:textId="51740E28" w:rsidR="00FC0E23" w:rsidRPr="00FC0E23" w:rsidRDefault="00FC0E23" w:rsidP="00FC0E23">
      <w:pPr>
        <w:rPr>
          <w:rFonts w:ascii="Calibri" w:eastAsia="Calibri" w:hAnsi="Calibri" w:cs="Times New Roman"/>
          <w:b/>
          <w:color w:val="AE602F"/>
          <w:sz w:val="28"/>
          <w:szCs w:val="28"/>
          <w:u w:val="single"/>
          <w:lang w:val="nl-NL"/>
        </w:rPr>
      </w:pPr>
      <w:r w:rsidRPr="00FC0E23">
        <w:rPr>
          <w:rFonts w:ascii="Calibri" w:eastAsia="Calibri" w:hAnsi="Calibri" w:cs="Times New Roman"/>
          <w:sz w:val="28"/>
          <w:szCs w:val="28"/>
          <w:lang w:val="nl-NL"/>
        </w:rPr>
        <w:t xml:space="preserve">Voor contact met Komt het Zien! stuur je een mail naar: </w:t>
      </w:r>
      <w:r w:rsidRPr="00FC0E23">
        <w:rPr>
          <w:rFonts w:ascii="Calibri" w:eastAsia="Calibri" w:hAnsi="Calibri" w:cs="Times New Roman"/>
          <w:b/>
          <w:color w:val="AE602F"/>
          <w:sz w:val="28"/>
          <w:szCs w:val="28"/>
          <w:u w:val="single"/>
          <w:lang w:val="nl-NL"/>
        </w:rPr>
        <w:t>info@komthetzien.nl</w:t>
      </w:r>
    </w:p>
    <w:p w14:paraId="7703DA9A" w14:textId="77777777" w:rsidR="00FC0E23" w:rsidRPr="00FC0E23" w:rsidRDefault="00FC0E23" w:rsidP="00FC0E23">
      <w:pPr>
        <w:rPr>
          <w:rFonts w:ascii="Calibri" w:eastAsia="Calibri" w:hAnsi="Calibri" w:cs="Times New Roman"/>
          <w:lang w:val="nl-NL"/>
        </w:rPr>
      </w:pPr>
    </w:p>
    <w:sectPr w:rsidR="00FC0E23" w:rsidRPr="00FC0E23" w:rsidSect="00183B96">
      <w:headerReference w:type="default" r:id="rId10"/>
      <w:footerReference w:type="default" r:id="rId11"/>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9549F" w14:textId="77777777" w:rsidR="007106CC" w:rsidRDefault="007106CC" w:rsidP="00EB3608">
      <w:r>
        <w:separator/>
      </w:r>
    </w:p>
  </w:endnote>
  <w:endnote w:type="continuationSeparator" w:id="0">
    <w:p w14:paraId="0989CB82" w14:textId="77777777" w:rsidR="007106CC" w:rsidRDefault="007106CC"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96B4B" w14:textId="77777777" w:rsidR="007106CC" w:rsidRDefault="007106CC" w:rsidP="00EB3608">
      <w:r>
        <w:separator/>
      </w:r>
    </w:p>
  </w:footnote>
  <w:footnote w:type="continuationSeparator" w:id="0">
    <w:p w14:paraId="1D968845" w14:textId="77777777" w:rsidR="007106CC" w:rsidRDefault="007106CC"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77777777" w:rsidR="00EB3608" w:rsidRDefault="00EB3608" w:rsidP="00EB3608">
    <w:pPr>
      <w:pStyle w:val="Koptekst"/>
      <w:tabs>
        <w:tab w:val="clear" w:pos="9072"/>
      </w:tabs>
      <w:ind w:left="-1417" w:right="-1417"/>
      <w:jc w:val="center"/>
    </w:pPr>
    <w:r>
      <w:rPr>
        <w:noProof/>
        <w:lang w:val="en-GB" w:eastAsia="en-GB"/>
      </w:rPr>
      <w:drawing>
        <wp:inline distT="0" distB="0" distL="0" distR="0" wp14:anchorId="3BB83420" wp14:editId="24B483B2">
          <wp:extent cx="7594417" cy="1558925"/>
          <wp:effectExtent l="0" t="0" r="63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KomthetZien-ontwerp01top.png"/>
                  <pic:cNvPicPr/>
                </pic:nvPicPr>
                <pic:blipFill>
                  <a:blip r:embed="rId1">
                    <a:extLst>
                      <a:ext uri="{28A0092B-C50C-407E-A947-70E740481C1C}">
                        <a14:useLocalDpi xmlns:a14="http://schemas.microsoft.com/office/drawing/2010/main" val="0"/>
                      </a:ext>
                    </a:extLst>
                  </a:blip>
                  <a:stretch>
                    <a:fillRect/>
                  </a:stretch>
                </pic:blipFill>
                <pic:spPr>
                  <a:xfrm>
                    <a:off x="0" y="0"/>
                    <a:ext cx="7594417" cy="1558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608"/>
    <w:rsid w:val="00023467"/>
    <w:rsid w:val="00023C67"/>
    <w:rsid w:val="000405AC"/>
    <w:rsid w:val="00054A53"/>
    <w:rsid w:val="000558BE"/>
    <w:rsid w:val="000568EF"/>
    <w:rsid w:val="00080FD8"/>
    <w:rsid w:val="000A510A"/>
    <w:rsid w:val="000B4044"/>
    <w:rsid w:val="000B7615"/>
    <w:rsid w:val="000C379C"/>
    <w:rsid w:val="000C44B5"/>
    <w:rsid w:val="000F0DA7"/>
    <w:rsid w:val="000F3A83"/>
    <w:rsid w:val="000F4062"/>
    <w:rsid w:val="00103738"/>
    <w:rsid w:val="001114FF"/>
    <w:rsid w:val="00120902"/>
    <w:rsid w:val="00122645"/>
    <w:rsid w:val="00124401"/>
    <w:rsid w:val="00160ACB"/>
    <w:rsid w:val="00183B96"/>
    <w:rsid w:val="001B1059"/>
    <w:rsid w:val="001B1F81"/>
    <w:rsid w:val="001C59A8"/>
    <w:rsid w:val="001C7872"/>
    <w:rsid w:val="001D6DDD"/>
    <w:rsid w:val="001E0E93"/>
    <w:rsid w:val="001F24BB"/>
    <w:rsid w:val="001F5676"/>
    <w:rsid w:val="002027E2"/>
    <w:rsid w:val="00206FD4"/>
    <w:rsid w:val="00216FE1"/>
    <w:rsid w:val="00223FB2"/>
    <w:rsid w:val="002308FD"/>
    <w:rsid w:val="0025159D"/>
    <w:rsid w:val="00253CCE"/>
    <w:rsid w:val="00256EAC"/>
    <w:rsid w:val="002605F6"/>
    <w:rsid w:val="0026118B"/>
    <w:rsid w:val="00265D81"/>
    <w:rsid w:val="00277657"/>
    <w:rsid w:val="00286DF3"/>
    <w:rsid w:val="00290898"/>
    <w:rsid w:val="002B7261"/>
    <w:rsid w:val="002C14E5"/>
    <w:rsid w:val="002C2E9E"/>
    <w:rsid w:val="002D0847"/>
    <w:rsid w:val="002D3F76"/>
    <w:rsid w:val="002D737E"/>
    <w:rsid w:val="002E02DE"/>
    <w:rsid w:val="002E407B"/>
    <w:rsid w:val="00305FC4"/>
    <w:rsid w:val="003138D4"/>
    <w:rsid w:val="00337303"/>
    <w:rsid w:val="00337BFF"/>
    <w:rsid w:val="0034395C"/>
    <w:rsid w:val="00357DA3"/>
    <w:rsid w:val="00366671"/>
    <w:rsid w:val="003701C7"/>
    <w:rsid w:val="00393AD1"/>
    <w:rsid w:val="00395937"/>
    <w:rsid w:val="003A39D3"/>
    <w:rsid w:val="003A5EDE"/>
    <w:rsid w:val="003D4150"/>
    <w:rsid w:val="00414507"/>
    <w:rsid w:val="00441ED9"/>
    <w:rsid w:val="004459F6"/>
    <w:rsid w:val="00454548"/>
    <w:rsid w:val="00464CC4"/>
    <w:rsid w:val="0049294C"/>
    <w:rsid w:val="004A1C32"/>
    <w:rsid w:val="004A2ABA"/>
    <w:rsid w:val="004C0675"/>
    <w:rsid w:val="004C1903"/>
    <w:rsid w:val="004C5224"/>
    <w:rsid w:val="004C7B20"/>
    <w:rsid w:val="004F44C7"/>
    <w:rsid w:val="004F76C8"/>
    <w:rsid w:val="00510C1D"/>
    <w:rsid w:val="005167C5"/>
    <w:rsid w:val="00517392"/>
    <w:rsid w:val="005173B6"/>
    <w:rsid w:val="00530855"/>
    <w:rsid w:val="00534C32"/>
    <w:rsid w:val="005409A9"/>
    <w:rsid w:val="00555ECA"/>
    <w:rsid w:val="00561984"/>
    <w:rsid w:val="00564E52"/>
    <w:rsid w:val="005964C4"/>
    <w:rsid w:val="00597B7A"/>
    <w:rsid w:val="005B2BC1"/>
    <w:rsid w:val="005B4DE3"/>
    <w:rsid w:val="005B5F01"/>
    <w:rsid w:val="005C51C3"/>
    <w:rsid w:val="005D1A2B"/>
    <w:rsid w:val="005F59DC"/>
    <w:rsid w:val="00601212"/>
    <w:rsid w:val="00601B5C"/>
    <w:rsid w:val="0061228D"/>
    <w:rsid w:val="0061344E"/>
    <w:rsid w:val="00642C78"/>
    <w:rsid w:val="006436DA"/>
    <w:rsid w:val="00650434"/>
    <w:rsid w:val="0065653F"/>
    <w:rsid w:val="00670171"/>
    <w:rsid w:val="00670E17"/>
    <w:rsid w:val="006726F7"/>
    <w:rsid w:val="00695D48"/>
    <w:rsid w:val="00696B21"/>
    <w:rsid w:val="006A69A5"/>
    <w:rsid w:val="006A6A64"/>
    <w:rsid w:val="006B072E"/>
    <w:rsid w:val="006B4BD8"/>
    <w:rsid w:val="006B58AC"/>
    <w:rsid w:val="006D782D"/>
    <w:rsid w:val="006E08CE"/>
    <w:rsid w:val="007106CC"/>
    <w:rsid w:val="00722460"/>
    <w:rsid w:val="0074340E"/>
    <w:rsid w:val="007511DD"/>
    <w:rsid w:val="00751A9F"/>
    <w:rsid w:val="00756A7E"/>
    <w:rsid w:val="007660FE"/>
    <w:rsid w:val="00780FC1"/>
    <w:rsid w:val="00781158"/>
    <w:rsid w:val="007928A6"/>
    <w:rsid w:val="007A4256"/>
    <w:rsid w:val="007C087F"/>
    <w:rsid w:val="007C3B94"/>
    <w:rsid w:val="007D204F"/>
    <w:rsid w:val="007D227F"/>
    <w:rsid w:val="007E429D"/>
    <w:rsid w:val="007E7E0E"/>
    <w:rsid w:val="007F7CD2"/>
    <w:rsid w:val="008072B5"/>
    <w:rsid w:val="00810D7B"/>
    <w:rsid w:val="008126A2"/>
    <w:rsid w:val="00830A3E"/>
    <w:rsid w:val="0083370E"/>
    <w:rsid w:val="00841521"/>
    <w:rsid w:val="00844CB1"/>
    <w:rsid w:val="00852DC6"/>
    <w:rsid w:val="008556BF"/>
    <w:rsid w:val="00863905"/>
    <w:rsid w:val="00871AAB"/>
    <w:rsid w:val="00882400"/>
    <w:rsid w:val="00886255"/>
    <w:rsid w:val="008938D3"/>
    <w:rsid w:val="008A7DA1"/>
    <w:rsid w:val="008C2018"/>
    <w:rsid w:val="008C60BC"/>
    <w:rsid w:val="008E1AC3"/>
    <w:rsid w:val="00903D5F"/>
    <w:rsid w:val="0092413C"/>
    <w:rsid w:val="0092615F"/>
    <w:rsid w:val="009445CA"/>
    <w:rsid w:val="009506C9"/>
    <w:rsid w:val="00951D5B"/>
    <w:rsid w:val="0097666D"/>
    <w:rsid w:val="00981598"/>
    <w:rsid w:val="009B3708"/>
    <w:rsid w:val="009D546F"/>
    <w:rsid w:val="009D5D93"/>
    <w:rsid w:val="009F4EA0"/>
    <w:rsid w:val="00A03A3F"/>
    <w:rsid w:val="00A1073C"/>
    <w:rsid w:val="00A23E60"/>
    <w:rsid w:val="00A51648"/>
    <w:rsid w:val="00A55784"/>
    <w:rsid w:val="00A62C18"/>
    <w:rsid w:val="00A70961"/>
    <w:rsid w:val="00A719A8"/>
    <w:rsid w:val="00A752B1"/>
    <w:rsid w:val="00A816F3"/>
    <w:rsid w:val="00A91066"/>
    <w:rsid w:val="00A95A95"/>
    <w:rsid w:val="00A970D8"/>
    <w:rsid w:val="00AA21EC"/>
    <w:rsid w:val="00AB7BDA"/>
    <w:rsid w:val="00AE6578"/>
    <w:rsid w:val="00AE7B49"/>
    <w:rsid w:val="00B02A68"/>
    <w:rsid w:val="00B02EFB"/>
    <w:rsid w:val="00B22BBA"/>
    <w:rsid w:val="00B30843"/>
    <w:rsid w:val="00B3197B"/>
    <w:rsid w:val="00B320F0"/>
    <w:rsid w:val="00B3239E"/>
    <w:rsid w:val="00B35628"/>
    <w:rsid w:val="00B37A18"/>
    <w:rsid w:val="00B476C1"/>
    <w:rsid w:val="00B50C9E"/>
    <w:rsid w:val="00B6429D"/>
    <w:rsid w:val="00B92659"/>
    <w:rsid w:val="00BB7EE2"/>
    <w:rsid w:val="00BC579B"/>
    <w:rsid w:val="00BD1CB2"/>
    <w:rsid w:val="00BF7CA0"/>
    <w:rsid w:val="00C34D51"/>
    <w:rsid w:val="00C357EF"/>
    <w:rsid w:val="00C423C8"/>
    <w:rsid w:val="00C50A86"/>
    <w:rsid w:val="00C5335F"/>
    <w:rsid w:val="00C53FF1"/>
    <w:rsid w:val="00C715B9"/>
    <w:rsid w:val="00C807F1"/>
    <w:rsid w:val="00C93689"/>
    <w:rsid w:val="00CC36ED"/>
    <w:rsid w:val="00CD50EF"/>
    <w:rsid w:val="00CE1E84"/>
    <w:rsid w:val="00D04079"/>
    <w:rsid w:val="00D04625"/>
    <w:rsid w:val="00D05724"/>
    <w:rsid w:val="00D220B3"/>
    <w:rsid w:val="00D2578B"/>
    <w:rsid w:val="00D7202A"/>
    <w:rsid w:val="00D77259"/>
    <w:rsid w:val="00D95233"/>
    <w:rsid w:val="00D95B07"/>
    <w:rsid w:val="00DA6A78"/>
    <w:rsid w:val="00DB1AD1"/>
    <w:rsid w:val="00DB207C"/>
    <w:rsid w:val="00DB6A57"/>
    <w:rsid w:val="00DC11DD"/>
    <w:rsid w:val="00DE0B92"/>
    <w:rsid w:val="00DF55AA"/>
    <w:rsid w:val="00E009FD"/>
    <w:rsid w:val="00E1167D"/>
    <w:rsid w:val="00E3181E"/>
    <w:rsid w:val="00E40781"/>
    <w:rsid w:val="00E44B8D"/>
    <w:rsid w:val="00E4635A"/>
    <w:rsid w:val="00E5146F"/>
    <w:rsid w:val="00E60471"/>
    <w:rsid w:val="00E739E0"/>
    <w:rsid w:val="00E811F4"/>
    <w:rsid w:val="00E92434"/>
    <w:rsid w:val="00EA2364"/>
    <w:rsid w:val="00EA40A9"/>
    <w:rsid w:val="00EB1F5E"/>
    <w:rsid w:val="00EB3608"/>
    <w:rsid w:val="00ED12E4"/>
    <w:rsid w:val="00ED4CD9"/>
    <w:rsid w:val="00ED71CD"/>
    <w:rsid w:val="00EE4F55"/>
    <w:rsid w:val="00EF1173"/>
    <w:rsid w:val="00F15730"/>
    <w:rsid w:val="00F16AB4"/>
    <w:rsid w:val="00F370A4"/>
    <w:rsid w:val="00F64DC9"/>
    <w:rsid w:val="00F77DE1"/>
    <w:rsid w:val="00F913A7"/>
    <w:rsid w:val="00F976B0"/>
    <w:rsid w:val="00FA6246"/>
    <w:rsid w:val="00FA7EE0"/>
    <w:rsid w:val="00FB50A2"/>
    <w:rsid w:val="00FC04F9"/>
    <w:rsid w:val="00FC0E23"/>
    <w:rsid w:val="00FD24DD"/>
    <w:rsid w:val="00FE0362"/>
    <w:rsid w:val="00FE1EF9"/>
    <w:rsid w:val="00FE3143"/>
    <w:rsid w:val="00FE62FC"/>
    <w:rsid w:val="00FE6E2F"/>
    <w:rsid w:val="00FF5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9FB9E612-C787-B74E-9611-9F277205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customStyle="1" w:styleId="Onopgelostemelding2">
    <w:name w:val="Onopgeloste melding2"/>
    <w:basedOn w:val="Standaardalinea-lettertype"/>
    <w:uiPriority w:val="99"/>
    <w:semiHidden/>
    <w:unhideWhenUsed/>
    <w:rsid w:val="00FE6E2F"/>
    <w:rPr>
      <w:color w:val="605E5C"/>
      <w:shd w:val="clear" w:color="auto" w:fill="E1DFDD"/>
    </w:rPr>
  </w:style>
  <w:style w:type="character" w:customStyle="1" w:styleId="Onopgelostemelding3">
    <w:name w:val="Onopgeloste melding3"/>
    <w:basedOn w:val="Standaardalinea-lettertype"/>
    <w:uiPriority w:val="99"/>
    <w:semiHidden/>
    <w:unhideWhenUsed/>
    <w:rsid w:val="00C34D51"/>
    <w:rPr>
      <w:color w:val="605E5C"/>
      <w:shd w:val="clear" w:color="auto" w:fill="E1DFDD"/>
    </w:rPr>
  </w:style>
  <w:style w:type="character" w:customStyle="1" w:styleId="Onopgelostemelding4">
    <w:name w:val="Onopgeloste melding4"/>
    <w:basedOn w:val="Standaardalinea-lettertype"/>
    <w:uiPriority w:val="99"/>
    <w:semiHidden/>
    <w:unhideWhenUsed/>
    <w:rsid w:val="00670E17"/>
    <w:rPr>
      <w:color w:val="605E5C"/>
      <w:shd w:val="clear" w:color="auto" w:fill="E1DFDD"/>
    </w:rPr>
  </w:style>
  <w:style w:type="paragraph" w:styleId="Revisie">
    <w:name w:val="Revision"/>
    <w:hidden/>
    <w:uiPriority w:val="99"/>
    <w:semiHidden/>
    <w:rsid w:val="005173B6"/>
    <w:rPr>
      <w:sz w:val="3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 w:id="98890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HetGelukVanLimbu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mthetzien.nl/HetGelukVanLimbu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omthetzien.nl/agen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426F-F932-8A44-B491-A6E50FF1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1152</Words>
  <Characters>6341</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Komt het Zien</dc:creator>
  <cp:lastModifiedBy>Arlette Hanson</cp:lastModifiedBy>
  <cp:revision>2</cp:revision>
  <dcterms:created xsi:type="dcterms:W3CDTF">2025-10-24T18:33:00Z</dcterms:created>
  <dcterms:modified xsi:type="dcterms:W3CDTF">2025-10-24T18:33:00Z</dcterms:modified>
</cp:coreProperties>
</file>