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63F09" w14:textId="77777777" w:rsidR="00E55883" w:rsidRPr="00E55883" w:rsidRDefault="00E55883" w:rsidP="00AF6A11">
      <w:pPr>
        <w:pStyle w:val="Kop1"/>
        <w:rPr>
          <w:rFonts w:eastAsia="Times New Roman"/>
          <w:lang w:val="nl-NL" w:eastAsia="nl-NL"/>
        </w:rPr>
      </w:pPr>
      <w:r w:rsidRPr="00E55883">
        <w:rPr>
          <w:rFonts w:eastAsia="Times New Roman"/>
          <w:lang w:val="nl-NL" w:eastAsia="nl-NL"/>
        </w:rPr>
        <w:t>Introductie Met Zonder Zorgen</w:t>
      </w:r>
    </w:p>
    <w:p w14:paraId="448D18A8" w14:textId="77777777" w:rsidR="00E55883" w:rsidRPr="00E55883" w:rsidRDefault="00E55883" w:rsidP="00E55883">
      <w:pPr>
        <w:rPr>
          <w:rFonts w:eastAsia="Times New Roman" w:cstheme="minorHAnsi"/>
          <w:color w:val="000000"/>
          <w:szCs w:val="30"/>
          <w:lang w:val="nl-NL" w:eastAsia="nl-NL"/>
        </w:rPr>
      </w:pPr>
      <w:r w:rsidRPr="00E55883">
        <w:rPr>
          <w:rFonts w:eastAsia="Times New Roman" w:cstheme="minorHAnsi"/>
          <w:color w:val="000000"/>
          <w:szCs w:val="30"/>
          <w:lang w:val="nl-NL" w:eastAsia="nl-NL"/>
        </w:rPr>
        <w:t xml:space="preserve">Deze introductie bevat visuele en praktische informatie. Ga voor een overzicht van de voorstellingen met live audiodescriptie naar </w:t>
      </w:r>
      <w:bookmarkStart w:id="0" w:name="_GoBack"/>
      <w:bookmarkEnd w:id="0"/>
      <w:r w:rsidRPr="00C17E28">
        <w:rPr>
          <w:rStyle w:val="GevolgdeHyperlink"/>
          <w:lang w:eastAsia="nl-NL"/>
        </w:rPr>
        <w:fldChar w:fldCharType="begin"/>
      </w:r>
      <w:r w:rsidRPr="00C17E28">
        <w:rPr>
          <w:rStyle w:val="GevolgdeHyperlink"/>
          <w:lang w:val="nl-NL" w:eastAsia="nl-NL"/>
        </w:rPr>
        <w:instrText xml:space="preserve"> HYPERLINK "https://www.komthetzien.nl/MetZonderZorgen" </w:instrText>
      </w:r>
      <w:r w:rsidRPr="00C17E28">
        <w:rPr>
          <w:rStyle w:val="GevolgdeHyperlink"/>
          <w:lang w:eastAsia="nl-NL"/>
        </w:rPr>
        <w:fldChar w:fldCharType="separate"/>
      </w:r>
      <w:r w:rsidRPr="00C17E28">
        <w:rPr>
          <w:rStyle w:val="GevolgdeHyperlink"/>
          <w:lang w:val="nl-NL" w:eastAsia="nl-NL"/>
        </w:rPr>
        <w:t>komthetzien.nl/</w:t>
      </w:r>
      <w:proofErr w:type="spellStart"/>
      <w:r w:rsidRPr="00C17E28">
        <w:rPr>
          <w:rStyle w:val="GevolgdeHyperlink"/>
          <w:lang w:val="nl-NL" w:eastAsia="nl-NL"/>
        </w:rPr>
        <w:t>MetZonderZorgen</w:t>
      </w:r>
      <w:proofErr w:type="spellEnd"/>
      <w:r w:rsidRPr="00C17E28">
        <w:rPr>
          <w:rStyle w:val="GevolgdeHyperlink"/>
          <w:lang w:val="nl-NL" w:eastAsia="nl-NL"/>
        </w:rPr>
        <w:fldChar w:fldCharType="end"/>
      </w:r>
      <w:r w:rsidRPr="00E55883">
        <w:rPr>
          <w:rFonts w:eastAsia="Times New Roman" w:cstheme="minorHAnsi"/>
          <w:color w:val="000000"/>
          <w:szCs w:val="30"/>
          <w:lang w:val="nl-NL" w:eastAsia="nl-NL"/>
        </w:rPr>
        <w:t xml:space="preserve"> </w:t>
      </w:r>
    </w:p>
    <w:p w14:paraId="5E91CA34" w14:textId="77777777" w:rsidR="0053267F" w:rsidRDefault="00E55883" w:rsidP="00AF6A11">
      <w:pPr>
        <w:pStyle w:val="Kop1"/>
        <w:rPr>
          <w:rFonts w:eastAsia="Times New Roman"/>
          <w:lang w:val="nl-NL" w:eastAsia="nl-NL"/>
        </w:rPr>
      </w:pPr>
      <w:r w:rsidRPr="00E55883">
        <w:rPr>
          <w:rFonts w:eastAsia="Times New Roman"/>
          <w:lang w:val="nl-NL" w:eastAsia="nl-NL"/>
        </w:rPr>
        <w:t>Het verhaal</w:t>
      </w:r>
    </w:p>
    <w:p w14:paraId="2CC114E7" w14:textId="77777777" w:rsidR="0053267F" w:rsidRDefault="00E55883" w:rsidP="00E55883">
      <w:pPr>
        <w:rPr>
          <w:rFonts w:eastAsia="Times New Roman" w:cstheme="minorHAnsi"/>
          <w:bCs/>
          <w:color w:val="000000"/>
          <w:szCs w:val="30"/>
          <w:lang w:val="nl" w:eastAsia="nl-NL"/>
        </w:rPr>
      </w:pPr>
      <w:r w:rsidRPr="00E55883">
        <w:rPr>
          <w:rFonts w:eastAsia="Times New Roman" w:cstheme="minorHAnsi"/>
          <w:bCs/>
          <w:i/>
          <w:iCs/>
          <w:color w:val="000000"/>
          <w:szCs w:val="30"/>
          <w:lang w:val="nl" w:eastAsia="nl-NL"/>
        </w:rPr>
        <w:t xml:space="preserve">‘Met Zonder Zorgen’ </w:t>
      </w:r>
      <w:r w:rsidRPr="00E55883">
        <w:rPr>
          <w:rFonts w:eastAsia="Times New Roman" w:cstheme="minorHAnsi"/>
          <w:bCs/>
          <w:color w:val="000000"/>
          <w:szCs w:val="30"/>
          <w:lang w:val="nl" w:eastAsia="nl-NL"/>
        </w:rPr>
        <w:t>is een voorstelling van Stut Theater, een sociaal artistiek theatergezelschap uit Utrecht. Stut maakt voorstellingen over uiteenlopende, maatschappelijk relevante onderwerpen als polarisatie, gender en mentale gezondheid. Het gezelschap gaat daarbij uit van de persoonlijke verhalen en ervaringen van de spelers.</w:t>
      </w:r>
      <w:r w:rsidRPr="00E55883">
        <w:rPr>
          <w:rFonts w:eastAsia="Times New Roman" w:cstheme="minorHAnsi"/>
          <w:bCs/>
          <w:color w:val="000000"/>
          <w:szCs w:val="30"/>
          <w:lang w:val="nl" w:eastAsia="nl-NL"/>
        </w:rPr>
        <w:br/>
        <w:t xml:space="preserve">Dat is ook het geval bij </w:t>
      </w:r>
      <w:r w:rsidRPr="00E55883">
        <w:rPr>
          <w:rFonts w:eastAsia="Times New Roman" w:cstheme="minorHAnsi"/>
          <w:bCs/>
          <w:i/>
          <w:iCs/>
          <w:color w:val="000000"/>
          <w:szCs w:val="30"/>
          <w:lang w:val="nl" w:eastAsia="nl-NL"/>
        </w:rPr>
        <w:t>‘Met Zonder Zorgen’</w:t>
      </w:r>
      <w:r w:rsidRPr="00E55883">
        <w:rPr>
          <w:rFonts w:eastAsia="Times New Roman" w:cstheme="minorHAnsi"/>
          <w:bCs/>
          <w:color w:val="000000"/>
          <w:szCs w:val="30"/>
          <w:lang w:val="nl" w:eastAsia="nl-NL"/>
        </w:rPr>
        <w:t>. In deze voorstelling komen namelijk verschillende generaties mantelzorgers samen die al van jongs af aan zorgen voor anderen.</w:t>
      </w:r>
    </w:p>
    <w:p w14:paraId="6B2E04CD" w14:textId="77777777" w:rsidR="0053267F" w:rsidRDefault="00E55883" w:rsidP="00E55883">
      <w:pPr>
        <w:rPr>
          <w:rFonts w:eastAsia="Times New Roman" w:cstheme="minorHAnsi"/>
          <w:bCs/>
          <w:color w:val="000000"/>
          <w:szCs w:val="30"/>
          <w:lang w:val="nl" w:eastAsia="nl-NL"/>
        </w:rPr>
      </w:pPr>
      <w:r w:rsidRPr="00E55883">
        <w:rPr>
          <w:rFonts w:eastAsia="Times New Roman" w:cstheme="minorHAnsi"/>
          <w:bCs/>
          <w:color w:val="000000"/>
          <w:szCs w:val="30"/>
          <w:lang w:val="nl" w:eastAsia="nl-NL"/>
        </w:rPr>
        <w:t>In Nederland is een op de vier jongeren een mantelzorger. Vaak zijn ze zichzelf daar niet bewust van, en ook hun omgeving ziet ze niet altijd als mantelzorger. Maar intussen heeft het mantelzorgen wel invloed op hun ontwikkeling en identiteit. Hoe weet je wie je bent? Waar je van droomt? Wie word je wanneer je opgroeit in zorgen en daardoor zelf zorg mist?</w:t>
      </w:r>
    </w:p>
    <w:p w14:paraId="739C3993" w14:textId="77777777" w:rsidR="0053267F" w:rsidRDefault="00E55883" w:rsidP="00AF6A11">
      <w:pPr>
        <w:pStyle w:val="Kop1"/>
        <w:rPr>
          <w:rFonts w:eastAsia="Times New Roman"/>
          <w:bCs/>
          <w:lang w:val="nl" w:eastAsia="nl-NL"/>
        </w:rPr>
      </w:pPr>
      <w:r w:rsidRPr="00E55883">
        <w:rPr>
          <w:rFonts w:eastAsia="Times New Roman"/>
          <w:lang w:val="nl-NL" w:eastAsia="nl-NL"/>
        </w:rPr>
        <w:t>De personages en de kleding</w:t>
      </w:r>
    </w:p>
    <w:p w14:paraId="5BB4A1F0" w14:textId="77777777" w:rsidR="0053267F" w:rsidRDefault="00E55883" w:rsidP="00E55883">
      <w:pPr>
        <w:rPr>
          <w:rFonts w:eastAsia="Times New Roman" w:cstheme="minorHAnsi"/>
          <w:bCs/>
          <w:color w:val="000000"/>
          <w:szCs w:val="30"/>
          <w:lang w:val="nl" w:eastAsia="nl-NL"/>
        </w:rPr>
      </w:pPr>
      <w:r w:rsidRPr="00E55883">
        <w:rPr>
          <w:rFonts w:eastAsia="Times New Roman" w:cstheme="minorHAnsi"/>
          <w:bCs/>
          <w:color w:val="000000"/>
          <w:szCs w:val="30"/>
          <w:lang w:val="nl" w:eastAsia="nl-NL"/>
        </w:rPr>
        <w:t xml:space="preserve">In </w:t>
      </w:r>
      <w:r w:rsidRPr="00E55883">
        <w:rPr>
          <w:rFonts w:eastAsia="Times New Roman" w:cstheme="minorHAnsi"/>
          <w:bCs/>
          <w:i/>
          <w:iCs/>
          <w:color w:val="000000"/>
          <w:szCs w:val="30"/>
          <w:lang w:val="nl" w:eastAsia="nl-NL"/>
        </w:rPr>
        <w:t>‘Met Zonder Zorgen’</w:t>
      </w:r>
      <w:r w:rsidRPr="00E55883">
        <w:rPr>
          <w:rFonts w:eastAsia="Times New Roman" w:cstheme="minorHAnsi"/>
          <w:bCs/>
          <w:color w:val="000000"/>
          <w:szCs w:val="30"/>
          <w:lang w:val="nl" w:eastAsia="nl-NL"/>
        </w:rPr>
        <w:t xml:space="preserve"> vertellen vier performers allemaal hun eigen verhaal. Ze spelen dus geen personages, maar gewoon zichzelf. Ze blikken terug en kijken naar het nu. Ze stellen vragen en geven antwoorden.</w:t>
      </w:r>
      <w:bookmarkStart w:id="1" w:name="_Hlk209443847"/>
    </w:p>
    <w:p w14:paraId="42BC05DA" w14:textId="77777777" w:rsidR="0053267F" w:rsidRDefault="00E55883" w:rsidP="00AF6A11">
      <w:pPr>
        <w:pStyle w:val="Kop2"/>
        <w:rPr>
          <w:rFonts w:eastAsia="Times New Roman"/>
          <w:bCs/>
          <w:lang w:val="nl" w:eastAsia="nl-NL"/>
        </w:rPr>
      </w:pPr>
      <w:r w:rsidRPr="00E55883">
        <w:rPr>
          <w:rFonts w:eastAsia="Times New Roman"/>
          <w:lang w:val="nl-NL" w:eastAsia="nl-NL"/>
        </w:rPr>
        <w:t>Dimitri</w:t>
      </w:r>
    </w:p>
    <w:p w14:paraId="00E39E53" w14:textId="77777777" w:rsidR="0053267F" w:rsidRDefault="00E55883" w:rsidP="00E55883">
      <w:pPr>
        <w:rPr>
          <w:rFonts w:eastAsia="Times New Roman" w:cstheme="minorHAnsi"/>
          <w:bCs/>
          <w:color w:val="000000"/>
          <w:szCs w:val="30"/>
          <w:lang w:val="nl" w:eastAsia="nl-NL"/>
        </w:rPr>
      </w:pPr>
      <w:r w:rsidRPr="00E55883">
        <w:rPr>
          <w:rFonts w:eastAsia="Times New Roman" w:cstheme="minorHAnsi"/>
          <w:color w:val="000000"/>
          <w:szCs w:val="30"/>
          <w:lang w:val="nl" w:eastAsia="nl-NL"/>
        </w:rPr>
        <w:t xml:space="preserve">Dimitri is de enige man in de voorstelling. Hij heeft kort, grijs haar, een eveneens korte, grijze baard en op z’n rechterbovenarm staat een grote tatoeage. Dimitri gaat gekleed in een zandkleurige broek met zakken aan de zijkant. Daarboven draagt hij een T-shirt met op de voorkant een </w:t>
      </w:r>
      <w:r w:rsidRPr="00E55883">
        <w:rPr>
          <w:rFonts w:eastAsia="Times New Roman" w:cstheme="minorHAnsi"/>
          <w:color w:val="000000"/>
          <w:szCs w:val="30"/>
          <w:lang w:val="nl" w:eastAsia="nl-NL"/>
        </w:rPr>
        <w:lastRenderedPageBreak/>
        <w:t>tekening van een skelet in een blauwe tuinbroek. Over het shirt draagt Dimitri een donkerbruin, suède gilet.</w:t>
      </w:r>
    </w:p>
    <w:p w14:paraId="0774FC95" w14:textId="77777777" w:rsidR="0053267F" w:rsidRDefault="00E55883" w:rsidP="00AF6A11">
      <w:pPr>
        <w:pStyle w:val="Kop2"/>
        <w:rPr>
          <w:rFonts w:eastAsia="Times New Roman"/>
          <w:lang w:val="nl-NL" w:eastAsia="nl-NL"/>
        </w:rPr>
      </w:pPr>
      <w:proofErr w:type="spellStart"/>
      <w:r w:rsidRPr="00E55883">
        <w:rPr>
          <w:rFonts w:eastAsia="Times New Roman"/>
          <w:lang w:val="nl-NL" w:eastAsia="nl-NL"/>
        </w:rPr>
        <w:t>Sahhanim</w:t>
      </w:r>
      <w:proofErr w:type="spellEnd"/>
    </w:p>
    <w:p w14:paraId="6496D860" w14:textId="77777777" w:rsidR="0053267F" w:rsidRDefault="00E55883" w:rsidP="00E55883">
      <w:pPr>
        <w:rPr>
          <w:rFonts w:eastAsia="Times New Roman" w:cstheme="minorHAnsi"/>
          <w:bCs/>
          <w:color w:val="000000"/>
          <w:szCs w:val="30"/>
          <w:lang w:val="nl" w:eastAsia="nl-NL"/>
        </w:rPr>
      </w:pPr>
      <w:proofErr w:type="spellStart"/>
      <w:r w:rsidRPr="00E55883">
        <w:rPr>
          <w:rFonts w:eastAsia="Times New Roman" w:cstheme="minorHAnsi"/>
          <w:bCs/>
          <w:color w:val="000000"/>
          <w:szCs w:val="30"/>
          <w:lang w:val="nl-NL" w:eastAsia="nl-NL"/>
        </w:rPr>
        <w:t>Sahhanim</w:t>
      </w:r>
      <w:proofErr w:type="spellEnd"/>
      <w:r w:rsidRPr="00E55883">
        <w:rPr>
          <w:rFonts w:eastAsia="Times New Roman" w:cstheme="minorHAnsi"/>
          <w:bCs/>
          <w:color w:val="000000"/>
          <w:szCs w:val="30"/>
          <w:lang w:val="nl-NL" w:eastAsia="nl-NL"/>
        </w:rPr>
        <w:t xml:space="preserve"> heeft grijs haar, dat ze achter op haar hoofd losjes samen heeft gebonden in een klein knotje. Ze gaat gekleed in een lichtroze broek, een eveneens roze bloes en daaroverheen draagt ze een bordeauxrood vest zonder mouwen.</w:t>
      </w:r>
    </w:p>
    <w:p w14:paraId="58FD7D82" w14:textId="77777777" w:rsidR="0053267F" w:rsidRDefault="00E55883" w:rsidP="00AF6A11">
      <w:pPr>
        <w:pStyle w:val="Kop2"/>
        <w:rPr>
          <w:rFonts w:eastAsia="Times New Roman"/>
          <w:lang w:val="nl-NL" w:eastAsia="nl-NL"/>
        </w:rPr>
      </w:pPr>
      <w:r w:rsidRPr="00E55883">
        <w:rPr>
          <w:rFonts w:eastAsia="Times New Roman"/>
          <w:lang w:val="nl-NL" w:eastAsia="nl-NL"/>
        </w:rPr>
        <w:t>Karin</w:t>
      </w:r>
    </w:p>
    <w:p w14:paraId="41177B71" w14:textId="77777777" w:rsidR="0053267F" w:rsidRDefault="00E55883" w:rsidP="00E55883">
      <w:pPr>
        <w:rPr>
          <w:rFonts w:eastAsia="Times New Roman" w:cstheme="minorHAnsi"/>
          <w:bCs/>
          <w:color w:val="000000"/>
          <w:szCs w:val="30"/>
          <w:lang w:val="nl" w:eastAsia="nl-NL"/>
        </w:rPr>
      </w:pPr>
      <w:r w:rsidRPr="00E55883">
        <w:rPr>
          <w:rFonts w:eastAsia="Times New Roman" w:cstheme="minorHAnsi"/>
          <w:bCs/>
          <w:color w:val="000000"/>
          <w:szCs w:val="30"/>
          <w:lang w:val="nl-NL" w:eastAsia="nl-NL"/>
        </w:rPr>
        <w:t>Karin heeft lang, zwart haar, dat ze in een paardenstaart draagt. Ze gaat gekleed in een lichtgrijs pak, bestaande uit een nette pantalon en een gilet. Onder het gilet draagt ze een bloes met een druk motief in onder andere wit, blauw en zwart.</w:t>
      </w:r>
    </w:p>
    <w:p w14:paraId="29A2009B" w14:textId="77777777" w:rsidR="0053267F" w:rsidRDefault="00E55883" w:rsidP="00AF6A11">
      <w:pPr>
        <w:pStyle w:val="Kop2"/>
        <w:rPr>
          <w:rFonts w:eastAsia="Times New Roman"/>
          <w:lang w:val="nl-NL" w:eastAsia="nl-NL"/>
        </w:rPr>
      </w:pPr>
      <w:r w:rsidRPr="00E55883">
        <w:rPr>
          <w:rFonts w:eastAsia="Times New Roman"/>
          <w:lang w:val="nl-NL" w:eastAsia="nl-NL"/>
        </w:rPr>
        <w:t>Kimberly</w:t>
      </w:r>
    </w:p>
    <w:p w14:paraId="7F07D9FC" w14:textId="77777777" w:rsidR="0053267F" w:rsidRDefault="00E55883" w:rsidP="00E55883">
      <w:pPr>
        <w:rPr>
          <w:rFonts w:eastAsia="Times New Roman" w:cstheme="minorHAnsi"/>
          <w:bCs/>
          <w:color w:val="000000"/>
          <w:szCs w:val="30"/>
          <w:lang w:val="nl" w:eastAsia="nl-NL"/>
        </w:rPr>
      </w:pPr>
      <w:r w:rsidRPr="00E55883">
        <w:rPr>
          <w:rFonts w:eastAsia="Times New Roman" w:cstheme="minorHAnsi"/>
          <w:bCs/>
          <w:color w:val="000000"/>
          <w:szCs w:val="30"/>
          <w:lang w:val="nl-NL" w:eastAsia="nl-NL"/>
        </w:rPr>
        <w:t>Kimberly heeft lang donkerbruin haar, dat ze los draagt. Ze gaat gekleed in een lichtpaarse trainingsbroek met witte strepen aan de zijkant. Daarboven draagt ze een roze trui en een wit trainingsjasje met ter hoogte van haar bovenarmen een brede, mintgroene band.</w:t>
      </w:r>
      <w:bookmarkEnd w:id="1"/>
    </w:p>
    <w:p w14:paraId="166F4C2E" w14:textId="77777777" w:rsidR="0053267F" w:rsidRDefault="00E55883" w:rsidP="00AF6A11">
      <w:pPr>
        <w:pStyle w:val="Kop1"/>
        <w:rPr>
          <w:rFonts w:eastAsia="Times New Roman"/>
          <w:bCs/>
          <w:lang w:val="nl" w:eastAsia="nl-NL"/>
        </w:rPr>
      </w:pPr>
      <w:r w:rsidRPr="00E55883">
        <w:rPr>
          <w:rFonts w:eastAsia="Times New Roman"/>
          <w:lang w:val="nl-NL" w:eastAsia="nl-NL"/>
        </w:rPr>
        <w:t>Decor</w:t>
      </w:r>
      <w:bookmarkStart w:id="2" w:name="_Hlk210211829"/>
    </w:p>
    <w:p w14:paraId="5BBC3310" w14:textId="77777777" w:rsidR="0053267F" w:rsidRDefault="00E55883" w:rsidP="00E55883">
      <w:pPr>
        <w:rPr>
          <w:rFonts w:eastAsia="Times New Roman" w:cstheme="minorHAnsi"/>
          <w:bCs/>
          <w:color w:val="000000"/>
          <w:szCs w:val="30"/>
          <w:lang w:val="nl" w:eastAsia="nl-NL"/>
        </w:rPr>
      </w:pPr>
      <w:r w:rsidRPr="00E55883">
        <w:rPr>
          <w:rFonts w:eastAsia="Times New Roman" w:cstheme="minorHAnsi"/>
          <w:color w:val="000000"/>
          <w:szCs w:val="30"/>
          <w:lang w:val="nl-NL" w:eastAsia="nl-NL"/>
        </w:rPr>
        <w:t xml:space="preserve">Voor </w:t>
      </w:r>
      <w:r w:rsidRPr="00E55883">
        <w:rPr>
          <w:rFonts w:eastAsia="Times New Roman" w:cstheme="minorHAnsi"/>
          <w:i/>
          <w:iCs/>
          <w:color w:val="000000"/>
          <w:szCs w:val="30"/>
          <w:lang w:val="nl-NL" w:eastAsia="nl-NL"/>
        </w:rPr>
        <w:t>‘Met Zonder Zorgen’</w:t>
      </w:r>
      <w:r w:rsidRPr="00E55883">
        <w:rPr>
          <w:rFonts w:eastAsia="Times New Roman" w:cstheme="minorHAnsi"/>
          <w:color w:val="000000"/>
          <w:szCs w:val="30"/>
          <w:lang w:val="nl-NL" w:eastAsia="nl-NL"/>
        </w:rPr>
        <w:t xml:space="preserve"> komen de performers samen </w:t>
      </w:r>
      <w:bookmarkEnd w:id="2"/>
      <w:r w:rsidRPr="00E55883">
        <w:rPr>
          <w:rFonts w:eastAsia="Times New Roman" w:cstheme="minorHAnsi"/>
          <w:color w:val="000000"/>
          <w:szCs w:val="30"/>
          <w:lang w:val="nl-NL" w:eastAsia="nl-NL"/>
        </w:rPr>
        <w:t xml:space="preserve">op een speelvloer van doeken in allerlei kleuren. Het geheel heeft iets weg van een lappendeken. </w:t>
      </w:r>
      <w:proofErr w:type="gramStart"/>
      <w:r w:rsidRPr="00E55883">
        <w:rPr>
          <w:rFonts w:eastAsia="Times New Roman" w:cstheme="minorHAnsi"/>
          <w:color w:val="000000"/>
          <w:szCs w:val="30"/>
          <w:lang w:val="nl-NL" w:eastAsia="nl-NL"/>
        </w:rPr>
        <w:t>Achteraan gaat</w:t>
      </w:r>
      <w:proofErr w:type="gramEnd"/>
      <w:r w:rsidRPr="00E55883">
        <w:rPr>
          <w:rFonts w:eastAsia="Times New Roman" w:cstheme="minorHAnsi"/>
          <w:color w:val="000000"/>
          <w:szCs w:val="30"/>
          <w:lang w:val="nl-NL" w:eastAsia="nl-NL"/>
        </w:rPr>
        <w:t xml:space="preserve"> de lappendeken over in een wand die ook bestaat uit een bonte verzameling doeken in allerlei kleuren. De doeken hangen als een gordijn aan een halfronde gordijnrails om het speelveld.</w:t>
      </w:r>
    </w:p>
    <w:p w14:paraId="1A49E273" w14:textId="77777777" w:rsidR="0053267F" w:rsidRDefault="00E55883" w:rsidP="00E55883">
      <w:pPr>
        <w:rPr>
          <w:rFonts w:eastAsia="Times New Roman" w:cstheme="minorHAnsi"/>
          <w:bCs/>
          <w:color w:val="000000"/>
          <w:szCs w:val="30"/>
          <w:lang w:val="nl" w:eastAsia="nl-NL"/>
        </w:rPr>
      </w:pPr>
      <w:r w:rsidRPr="00E55883">
        <w:rPr>
          <w:rFonts w:eastAsia="Times New Roman" w:cstheme="minorHAnsi"/>
          <w:color w:val="000000"/>
          <w:szCs w:val="30"/>
          <w:lang w:val="nl-NL" w:eastAsia="nl-NL"/>
        </w:rPr>
        <w:t>Links ligt er halverwege het speelveld een berg knuffeldieren. Verder is het speelveld leeg, maar door te spelen met het licht en muziek worden er tijdens de voorstelling wel verschillende sferen opgeroepen.</w:t>
      </w:r>
    </w:p>
    <w:p w14:paraId="0F8AD025" w14:textId="77777777" w:rsidR="0053267F" w:rsidRDefault="00E55883" w:rsidP="00AF6A11">
      <w:pPr>
        <w:pStyle w:val="Kop1"/>
        <w:rPr>
          <w:rFonts w:eastAsia="Times New Roman"/>
          <w:bCs/>
          <w:lang w:val="nl" w:eastAsia="nl-NL"/>
        </w:rPr>
      </w:pPr>
      <w:r w:rsidRPr="00E55883">
        <w:rPr>
          <w:rFonts w:eastAsia="Times New Roman"/>
          <w:lang w:val="nl-NL" w:eastAsia="nl-NL"/>
        </w:rPr>
        <w:lastRenderedPageBreak/>
        <w:t>Praktische informatie</w:t>
      </w:r>
    </w:p>
    <w:p w14:paraId="7DCA696B" w14:textId="53B81352" w:rsidR="00E55883" w:rsidRPr="0053267F" w:rsidRDefault="00E55883" w:rsidP="00E55883">
      <w:pPr>
        <w:rPr>
          <w:rFonts w:eastAsia="Times New Roman" w:cstheme="minorHAnsi"/>
          <w:color w:val="000000"/>
          <w:szCs w:val="30"/>
          <w:lang w:val="nl-NL" w:eastAsia="nl-NL"/>
        </w:rPr>
      </w:pPr>
      <w:r w:rsidRPr="00E55883">
        <w:rPr>
          <w:rFonts w:eastAsia="Times New Roman" w:cstheme="minorHAnsi"/>
          <w:color w:val="000000"/>
          <w:szCs w:val="30"/>
          <w:lang w:val="nl-NL" w:eastAsia="nl-NL"/>
        </w:rPr>
        <w:t xml:space="preserve">Voor de voorstelling </w:t>
      </w:r>
      <w:r w:rsidR="0053267F">
        <w:rPr>
          <w:rFonts w:eastAsia="Times New Roman" w:cstheme="minorHAnsi"/>
          <w:color w:val="000000"/>
          <w:szCs w:val="30"/>
          <w:lang w:val="nl-NL" w:eastAsia="nl-NL"/>
        </w:rPr>
        <w:t xml:space="preserve">met live audiodescriptie </w:t>
      </w:r>
      <w:r w:rsidRPr="00E55883">
        <w:rPr>
          <w:rFonts w:eastAsia="Times New Roman" w:cstheme="minorHAnsi"/>
          <w:color w:val="000000"/>
          <w:szCs w:val="30"/>
          <w:lang w:val="nl-NL" w:eastAsia="nl-NL"/>
        </w:rPr>
        <w:t>is er een meet &amp; feel inleiding. Je wordt enkele dagen van tevoren door het theater geïnformeerd over de aanvangstijd van de inleiding en andere praktische zaken.</w:t>
      </w:r>
      <w:r w:rsidR="0053267F">
        <w:rPr>
          <w:rFonts w:eastAsia="Times New Roman" w:cstheme="minorHAnsi"/>
          <w:color w:val="000000"/>
          <w:szCs w:val="30"/>
          <w:lang w:val="nl-NL" w:eastAsia="nl-NL"/>
        </w:rPr>
        <w:t xml:space="preserve"> </w:t>
      </w:r>
      <w:r w:rsidRPr="00E55883">
        <w:rPr>
          <w:rFonts w:eastAsia="Times New Roman" w:cstheme="minorHAnsi"/>
          <w:color w:val="000000"/>
          <w:szCs w:val="30"/>
          <w:lang w:val="nl-NL" w:eastAsia="nl-NL"/>
        </w:rPr>
        <w:t xml:space="preserve">Zodra het tijdstip van de inleiding bekend is, vind je deze </w:t>
      </w:r>
      <w:r w:rsidR="0053267F">
        <w:rPr>
          <w:rFonts w:eastAsia="Times New Roman" w:cstheme="minorHAnsi"/>
          <w:color w:val="000000"/>
          <w:szCs w:val="30"/>
          <w:lang w:val="nl-NL" w:eastAsia="nl-NL"/>
        </w:rPr>
        <w:t xml:space="preserve">ook </w:t>
      </w:r>
      <w:r w:rsidRPr="00E55883">
        <w:rPr>
          <w:rFonts w:eastAsia="Times New Roman" w:cstheme="minorHAnsi"/>
          <w:color w:val="000000"/>
          <w:szCs w:val="30"/>
          <w:lang w:val="nl-NL" w:eastAsia="nl-NL"/>
        </w:rPr>
        <w:t xml:space="preserve">onder het kopje Waar en Wanneer op </w:t>
      </w:r>
      <w:hyperlink r:id="rId6" w:history="1">
        <w:r w:rsidRPr="00AF6A11">
          <w:rPr>
            <w:rStyle w:val="GevolgdeHyperlink"/>
            <w:lang w:val="nl-NL" w:eastAsia="nl-NL"/>
          </w:rPr>
          <w:t>komthetzien.nl/</w:t>
        </w:r>
        <w:proofErr w:type="spellStart"/>
        <w:r w:rsidRPr="00AF6A11">
          <w:rPr>
            <w:rStyle w:val="GevolgdeHyperlink"/>
            <w:lang w:val="nl-NL" w:eastAsia="nl-NL"/>
          </w:rPr>
          <w:t>MetZonderZorgen</w:t>
        </w:r>
        <w:proofErr w:type="spellEnd"/>
      </w:hyperlink>
    </w:p>
    <w:p w14:paraId="593B2741" w14:textId="77777777" w:rsidR="00E55883" w:rsidRPr="0053267F" w:rsidRDefault="00E55883" w:rsidP="00E55883">
      <w:pPr>
        <w:rPr>
          <w:rFonts w:eastAsia="Times New Roman" w:cstheme="minorHAnsi"/>
          <w:color w:val="000000"/>
          <w:szCs w:val="30"/>
          <w:lang w:val="nl-NL" w:eastAsia="nl-NL"/>
        </w:rPr>
      </w:pPr>
      <w:r w:rsidRPr="0053267F">
        <w:rPr>
          <w:rFonts w:eastAsia="Times New Roman" w:cstheme="minorHAnsi"/>
          <w:color w:val="000000"/>
          <w:szCs w:val="30"/>
          <w:lang w:val="nl-NL" w:eastAsia="nl-NL"/>
        </w:rPr>
        <w:t>De voorstelling heeft geen pauze.</w:t>
      </w:r>
    </w:p>
    <w:p w14:paraId="4D5DCC58" w14:textId="77777777" w:rsidR="00E55883" w:rsidRPr="00E55883" w:rsidRDefault="00E55883" w:rsidP="00E55883">
      <w:pPr>
        <w:rPr>
          <w:rFonts w:eastAsia="Times New Roman" w:cstheme="minorHAnsi"/>
          <w:b/>
          <w:color w:val="000000"/>
          <w:szCs w:val="30"/>
          <w:lang w:val="nl-NL" w:eastAsia="nl-NL"/>
        </w:rPr>
      </w:pPr>
      <w:r w:rsidRPr="00E55883">
        <w:rPr>
          <w:rFonts w:eastAsia="Times New Roman" w:cstheme="minorHAnsi"/>
          <w:color w:val="000000"/>
          <w:szCs w:val="30"/>
          <w:lang w:val="nl-NL" w:eastAsia="nl-NL"/>
        </w:rPr>
        <w:t xml:space="preserve">De blindentolk van Komt het Zien! </w:t>
      </w:r>
      <w:proofErr w:type="gramStart"/>
      <w:r w:rsidRPr="00E55883">
        <w:rPr>
          <w:rFonts w:eastAsia="Times New Roman" w:cstheme="minorHAnsi"/>
          <w:color w:val="000000"/>
          <w:szCs w:val="30"/>
          <w:lang w:val="nl-NL" w:eastAsia="nl-NL"/>
        </w:rPr>
        <w:t>is</w:t>
      </w:r>
      <w:proofErr w:type="gramEnd"/>
      <w:r w:rsidRPr="00E55883">
        <w:rPr>
          <w:rFonts w:eastAsia="Times New Roman" w:cstheme="minorHAnsi"/>
          <w:color w:val="000000"/>
          <w:szCs w:val="30"/>
          <w:lang w:val="nl-NL" w:eastAsia="nl-NL"/>
        </w:rPr>
        <w:t xml:space="preserve"> Priscilla.</w:t>
      </w:r>
    </w:p>
    <w:p w14:paraId="22751CBE" w14:textId="77777777" w:rsidR="00E55883" w:rsidRPr="00E55883" w:rsidRDefault="00E55883" w:rsidP="00E55883">
      <w:pPr>
        <w:rPr>
          <w:rFonts w:eastAsia="Times New Roman" w:cstheme="minorHAnsi"/>
          <w:color w:val="000000"/>
          <w:szCs w:val="30"/>
          <w:lang w:val="nl-NL" w:eastAsia="nl-NL"/>
        </w:rPr>
      </w:pPr>
      <w:r w:rsidRPr="00E55883">
        <w:rPr>
          <w:rFonts w:eastAsia="Times New Roman" w:cstheme="minorHAnsi"/>
          <w:color w:val="000000"/>
          <w:szCs w:val="30"/>
          <w:lang w:val="nl-NL" w:eastAsia="nl-NL"/>
        </w:rPr>
        <w:t>Wij wensen je een fijne voorstelling.</w:t>
      </w:r>
    </w:p>
    <w:p w14:paraId="19E305C2" w14:textId="77777777" w:rsidR="0053267F" w:rsidRDefault="00E55883" w:rsidP="00AF6A11">
      <w:pPr>
        <w:pStyle w:val="Kop1"/>
        <w:rPr>
          <w:rFonts w:eastAsia="Times New Roman"/>
          <w:lang w:val="nl-NL" w:eastAsia="nl-NL"/>
        </w:rPr>
      </w:pPr>
      <w:r w:rsidRPr="00E55883">
        <w:rPr>
          <w:rFonts w:eastAsia="Times New Roman"/>
          <w:lang w:val="nl-NL" w:eastAsia="nl-NL"/>
        </w:rPr>
        <w:t>Informatie over Stichting Komt het Zien!</w:t>
      </w:r>
    </w:p>
    <w:p w14:paraId="01E202A3" w14:textId="7DE6CA12" w:rsidR="00E55883" w:rsidRPr="00E55883" w:rsidRDefault="00E55883" w:rsidP="00E55883">
      <w:pPr>
        <w:rPr>
          <w:rFonts w:eastAsia="Times New Roman" w:cstheme="minorHAnsi"/>
          <w:color w:val="000000"/>
          <w:szCs w:val="30"/>
          <w:lang w:val="nl-NL" w:eastAsia="nl-NL"/>
        </w:rPr>
      </w:pPr>
      <w:r w:rsidRPr="00E55883">
        <w:rPr>
          <w:rFonts w:eastAsia="Times New Roman" w:cstheme="minorHAnsi"/>
          <w:color w:val="000000"/>
          <w:szCs w:val="30"/>
          <w:lang w:val="nl-NL" w:eastAsia="nl-NL"/>
        </w:rPr>
        <w:t xml:space="preserve">Een agenda met overzicht van voorstellingen met live audiodescriptie door blindentolken vind je op: </w:t>
      </w:r>
      <w:hyperlink r:id="rId7" w:history="1">
        <w:r w:rsidRPr="00AF6A11">
          <w:rPr>
            <w:rStyle w:val="GevolgdeHyperlink"/>
            <w:lang w:val="nl-NL" w:eastAsia="nl-NL"/>
          </w:rPr>
          <w:t>komthetzien.nl/agenda</w:t>
        </w:r>
      </w:hyperlink>
    </w:p>
    <w:p w14:paraId="5862A440" w14:textId="3560A8A3" w:rsidR="00E55883" w:rsidRPr="00E55883" w:rsidRDefault="00E55883" w:rsidP="0053267F">
      <w:pPr>
        <w:ind w:right="-715"/>
        <w:rPr>
          <w:rFonts w:eastAsia="Times New Roman" w:cstheme="minorHAnsi"/>
          <w:color w:val="000000"/>
          <w:szCs w:val="30"/>
          <w:lang w:val="nl-NL" w:eastAsia="nl-NL"/>
        </w:rPr>
      </w:pPr>
      <w:r w:rsidRPr="00E55883">
        <w:rPr>
          <w:rFonts w:eastAsia="Times New Roman" w:cstheme="minorHAnsi"/>
          <w:color w:val="000000"/>
          <w:szCs w:val="30"/>
          <w:lang w:val="nl-NL" w:eastAsia="nl-NL"/>
        </w:rPr>
        <w:t xml:space="preserve">Voor contact met Komt het Zien! </w:t>
      </w:r>
      <w:proofErr w:type="gramStart"/>
      <w:r w:rsidRPr="00E55883">
        <w:rPr>
          <w:rFonts w:eastAsia="Times New Roman" w:cstheme="minorHAnsi"/>
          <w:color w:val="000000"/>
          <w:szCs w:val="30"/>
          <w:lang w:val="nl-NL" w:eastAsia="nl-NL"/>
        </w:rPr>
        <w:t>stuur</w:t>
      </w:r>
      <w:proofErr w:type="gramEnd"/>
      <w:r w:rsidRPr="00E55883">
        <w:rPr>
          <w:rFonts w:eastAsia="Times New Roman" w:cstheme="minorHAnsi"/>
          <w:color w:val="000000"/>
          <w:szCs w:val="30"/>
          <w:lang w:val="nl-NL" w:eastAsia="nl-NL"/>
        </w:rPr>
        <w:t xml:space="preserve"> je een mail naar: </w:t>
      </w:r>
      <w:hyperlink r:id="rId8" w:history="1">
        <w:r w:rsidRPr="00AF6A11">
          <w:rPr>
            <w:rStyle w:val="GevolgdeHyperlink"/>
            <w:lang w:val="nl-NL" w:eastAsia="nl-NL"/>
          </w:rPr>
          <w:t>info@komthetzien.nl</w:t>
        </w:r>
      </w:hyperlink>
    </w:p>
    <w:sectPr w:rsidR="00E55883" w:rsidRPr="00E55883" w:rsidSect="00183B96">
      <w:headerReference w:type="default" r:id="rId9"/>
      <w:footerReference w:type="default" r:id="rId10"/>
      <w:pgSz w:w="11900" w:h="16840"/>
      <w:pgMar w:top="2881"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C144A" w14:textId="77777777" w:rsidR="000A55F4" w:rsidRDefault="000A55F4" w:rsidP="00EB3608">
      <w:r>
        <w:separator/>
      </w:r>
    </w:p>
  </w:endnote>
  <w:endnote w:type="continuationSeparator" w:id="0">
    <w:p w14:paraId="7B691F19" w14:textId="77777777" w:rsidR="000A55F4" w:rsidRDefault="000A55F4"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21616" w14:textId="77777777" w:rsidR="000A55F4" w:rsidRDefault="000A55F4" w:rsidP="00EB3608">
      <w:r>
        <w:separator/>
      </w:r>
    </w:p>
  </w:footnote>
  <w:footnote w:type="continuationSeparator" w:id="0">
    <w:p w14:paraId="57E0CA09" w14:textId="77777777" w:rsidR="000A55F4" w:rsidRDefault="000A55F4"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054E3124" w:rsidR="00EB3608" w:rsidRDefault="00CB7CAD" w:rsidP="00EB3608">
    <w:pPr>
      <w:pStyle w:val="Koptekst"/>
      <w:tabs>
        <w:tab w:val="clear" w:pos="9072"/>
      </w:tabs>
      <w:ind w:left="-1417" w:right="-1417"/>
      <w:jc w:val="center"/>
    </w:pPr>
    <w:r>
      <w:rPr>
        <w:noProof/>
      </w:rPr>
      <w:drawing>
        <wp:inline distT="0" distB="0" distL="0" distR="0" wp14:anchorId="23BFF3A4" wp14:editId="761FC102">
          <wp:extent cx="7528169" cy="1543665"/>
          <wp:effectExtent l="0" t="0" r="3175" b="6350"/>
          <wp:docPr id="845685203"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85203" name="Afbeelding 1" descr="Afbeelding met tekst, Lettertype,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86734" cy="15556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4A53"/>
    <w:rsid w:val="000558BE"/>
    <w:rsid w:val="0006462B"/>
    <w:rsid w:val="00080FD8"/>
    <w:rsid w:val="000A510A"/>
    <w:rsid w:val="000A55F4"/>
    <w:rsid w:val="000B4044"/>
    <w:rsid w:val="000C379C"/>
    <w:rsid w:val="000C44B5"/>
    <w:rsid w:val="000F0DA7"/>
    <w:rsid w:val="000F3A83"/>
    <w:rsid w:val="00122645"/>
    <w:rsid w:val="00124401"/>
    <w:rsid w:val="00160ACB"/>
    <w:rsid w:val="00183B96"/>
    <w:rsid w:val="001B1059"/>
    <w:rsid w:val="001C59A8"/>
    <w:rsid w:val="001D6DDD"/>
    <w:rsid w:val="001F5676"/>
    <w:rsid w:val="002027E2"/>
    <w:rsid w:val="002308FD"/>
    <w:rsid w:val="00247B15"/>
    <w:rsid w:val="00253CCE"/>
    <w:rsid w:val="00256EAC"/>
    <w:rsid w:val="0026118B"/>
    <w:rsid w:val="00265D81"/>
    <w:rsid w:val="00277657"/>
    <w:rsid w:val="002D0847"/>
    <w:rsid w:val="002E02DE"/>
    <w:rsid w:val="002E407B"/>
    <w:rsid w:val="003138D4"/>
    <w:rsid w:val="00325A46"/>
    <w:rsid w:val="00337303"/>
    <w:rsid w:val="003701C7"/>
    <w:rsid w:val="003A5EDE"/>
    <w:rsid w:val="00490270"/>
    <w:rsid w:val="0049294C"/>
    <w:rsid w:val="004A2ABA"/>
    <w:rsid w:val="004C1903"/>
    <w:rsid w:val="004C5224"/>
    <w:rsid w:val="004F44C7"/>
    <w:rsid w:val="00510C1D"/>
    <w:rsid w:val="005167C5"/>
    <w:rsid w:val="0053267F"/>
    <w:rsid w:val="00534C32"/>
    <w:rsid w:val="005409A9"/>
    <w:rsid w:val="00555ECA"/>
    <w:rsid w:val="00593ABE"/>
    <w:rsid w:val="005B4DE3"/>
    <w:rsid w:val="005E0195"/>
    <w:rsid w:val="005F59DC"/>
    <w:rsid w:val="006223D2"/>
    <w:rsid w:val="00642C78"/>
    <w:rsid w:val="00650434"/>
    <w:rsid w:val="00695D48"/>
    <w:rsid w:val="00696B21"/>
    <w:rsid w:val="006A69A5"/>
    <w:rsid w:val="006B58AC"/>
    <w:rsid w:val="006D782D"/>
    <w:rsid w:val="00722460"/>
    <w:rsid w:val="00751A9F"/>
    <w:rsid w:val="007660FE"/>
    <w:rsid w:val="007928A6"/>
    <w:rsid w:val="007A4256"/>
    <w:rsid w:val="007B3289"/>
    <w:rsid w:val="007C3B94"/>
    <w:rsid w:val="007D0E06"/>
    <w:rsid w:val="007D204F"/>
    <w:rsid w:val="007D227F"/>
    <w:rsid w:val="007E7E0E"/>
    <w:rsid w:val="007F7CD2"/>
    <w:rsid w:val="00810D7B"/>
    <w:rsid w:val="00830A3E"/>
    <w:rsid w:val="00841521"/>
    <w:rsid w:val="00844CB1"/>
    <w:rsid w:val="008772D8"/>
    <w:rsid w:val="008C2018"/>
    <w:rsid w:val="008C60BC"/>
    <w:rsid w:val="008E1AC3"/>
    <w:rsid w:val="008E4FE8"/>
    <w:rsid w:val="00917231"/>
    <w:rsid w:val="0092615F"/>
    <w:rsid w:val="009506C9"/>
    <w:rsid w:val="00951D5B"/>
    <w:rsid w:val="0097666D"/>
    <w:rsid w:val="009A2009"/>
    <w:rsid w:val="009D1C4B"/>
    <w:rsid w:val="009F4EA0"/>
    <w:rsid w:val="00A23E60"/>
    <w:rsid w:val="00A55784"/>
    <w:rsid w:val="00A62C18"/>
    <w:rsid w:val="00A70961"/>
    <w:rsid w:val="00A816F3"/>
    <w:rsid w:val="00A91066"/>
    <w:rsid w:val="00A95A95"/>
    <w:rsid w:val="00AA21EC"/>
    <w:rsid w:val="00AE7B49"/>
    <w:rsid w:val="00AF6509"/>
    <w:rsid w:val="00AF6A11"/>
    <w:rsid w:val="00B02A68"/>
    <w:rsid w:val="00B30843"/>
    <w:rsid w:val="00B3197B"/>
    <w:rsid w:val="00B320F0"/>
    <w:rsid w:val="00B37A18"/>
    <w:rsid w:val="00B92659"/>
    <w:rsid w:val="00BC42C7"/>
    <w:rsid w:val="00BC579B"/>
    <w:rsid w:val="00BF7CA0"/>
    <w:rsid w:val="00C17E28"/>
    <w:rsid w:val="00C357EF"/>
    <w:rsid w:val="00C622F5"/>
    <w:rsid w:val="00CB7CAD"/>
    <w:rsid w:val="00CC36ED"/>
    <w:rsid w:val="00CD50EF"/>
    <w:rsid w:val="00CE3ECA"/>
    <w:rsid w:val="00D04079"/>
    <w:rsid w:val="00D04625"/>
    <w:rsid w:val="00D05724"/>
    <w:rsid w:val="00D220B3"/>
    <w:rsid w:val="00D7202A"/>
    <w:rsid w:val="00DA5C53"/>
    <w:rsid w:val="00DA6A78"/>
    <w:rsid w:val="00DB1AD1"/>
    <w:rsid w:val="00DB6A57"/>
    <w:rsid w:val="00DE179C"/>
    <w:rsid w:val="00DF55AA"/>
    <w:rsid w:val="00E1167D"/>
    <w:rsid w:val="00E2285C"/>
    <w:rsid w:val="00E42663"/>
    <w:rsid w:val="00E5146F"/>
    <w:rsid w:val="00E55883"/>
    <w:rsid w:val="00E811F4"/>
    <w:rsid w:val="00EA2364"/>
    <w:rsid w:val="00EA40A9"/>
    <w:rsid w:val="00EA4B2C"/>
    <w:rsid w:val="00EB1F5E"/>
    <w:rsid w:val="00EB3608"/>
    <w:rsid w:val="00ED12E4"/>
    <w:rsid w:val="00ED4CD9"/>
    <w:rsid w:val="00ED71CD"/>
    <w:rsid w:val="00EE4F55"/>
    <w:rsid w:val="00EF1173"/>
    <w:rsid w:val="00F15730"/>
    <w:rsid w:val="00F326A5"/>
    <w:rsid w:val="00F4446E"/>
    <w:rsid w:val="00F913A7"/>
    <w:rsid w:val="00F976B0"/>
    <w:rsid w:val="00FA7EE0"/>
    <w:rsid w:val="00FB50A2"/>
    <w:rsid w:val="00FC04F9"/>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 w:id="1142389567">
      <w:bodyDiv w:val="1"/>
      <w:marLeft w:val="0"/>
      <w:marRight w:val="0"/>
      <w:marTop w:val="0"/>
      <w:marBottom w:val="0"/>
      <w:divBdr>
        <w:top w:val="none" w:sz="0" w:space="0" w:color="auto"/>
        <w:left w:val="none" w:sz="0" w:space="0" w:color="auto"/>
        <w:bottom w:val="none" w:sz="0" w:space="0" w:color="auto"/>
        <w:right w:val="none" w:sz="0" w:space="0" w:color="auto"/>
      </w:divBdr>
    </w:div>
    <w:div w:id="17627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mthetzien.nl" TargetMode="External"/><Relationship Id="rId3" Type="http://schemas.openxmlformats.org/officeDocument/2006/relationships/webSettings" Target="webSettings.xml"/><Relationship Id="rId7" Type="http://schemas.openxmlformats.org/officeDocument/2006/relationships/hyperlink" Target="http://www.komthetzien.nl/agend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mthetzien.nl/MetZonderZorge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610</Words>
  <Characters>3355</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Arlette Hanson</cp:lastModifiedBy>
  <cp:revision>4</cp:revision>
  <dcterms:created xsi:type="dcterms:W3CDTF">2025-11-13T12:21:00Z</dcterms:created>
  <dcterms:modified xsi:type="dcterms:W3CDTF">2025-11-13T12:25:00Z</dcterms:modified>
  <cp:category/>
</cp:coreProperties>
</file>