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2B0079DC" w:rsidR="00650434" w:rsidRPr="00FE3143" w:rsidRDefault="00650434" w:rsidP="00FE3143">
      <w:pPr>
        <w:pStyle w:val="Kop1"/>
        <w:rPr>
          <w:lang w:val="nl-NL"/>
        </w:rPr>
      </w:pPr>
      <w:r>
        <w:rPr>
          <w:lang w:val="nl-NL"/>
        </w:rPr>
        <w:t xml:space="preserve">Introductie </w:t>
      </w:r>
      <w:r w:rsidR="00F8725B">
        <w:rPr>
          <w:lang w:val="nl-NL"/>
        </w:rPr>
        <w:t>Vallicht - Roadtrip van een Lamme Schooier</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65A14731" w14:textId="655E29E6" w:rsidR="003352B6" w:rsidRDefault="006A69A5" w:rsidP="008C60BC">
      <w:pPr>
        <w:rPr>
          <w:rFonts w:cstheme="minorHAnsi"/>
          <w:sz w:val="28"/>
          <w:szCs w:val="28"/>
          <w:lang w:val="nl-NL"/>
        </w:rPr>
      </w:pPr>
      <w:r>
        <w:rPr>
          <w:rFonts w:cstheme="minorHAnsi"/>
          <w:sz w:val="28"/>
          <w:szCs w:val="28"/>
          <w:lang w:val="nl-NL"/>
        </w:rPr>
        <w:t>Ga voor een overzicht van de voorstellingen met live audiodescriptie naar</w:t>
      </w:r>
      <w:r w:rsidR="003352B6">
        <w:rPr>
          <w:rFonts w:cstheme="minorHAnsi"/>
          <w:sz w:val="28"/>
          <w:szCs w:val="28"/>
          <w:lang w:val="nl-NL"/>
        </w:rPr>
        <w:t xml:space="preserve"> </w:t>
      </w:r>
      <w:hyperlink r:id="rId7" w:history="1">
        <w:r w:rsidR="003352B6" w:rsidRPr="003352B6">
          <w:rPr>
            <w:rStyle w:val="GevolgdeHyperlink"/>
            <w:lang w:val="nl-NL"/>
          </w:rPr>
          <w:t>www.komthetzien.nl/Vallicht</w:t>
        </w:r>
      </w:hyperlink>
      <w:r w:rsidR="003352B6">
        <w:rPr>
          <w:rFonts w:cstheme="minorHAnsi"/>
          <w:sz w:val="28"/>
          <w:szCs w:val="28"/>
          <w:lang w:val="nl-NL"/>
        </w:rPr>
        <w:t xml:space="preserve"> </w:t>
      </w:r>
    </w:p>
    <w:p w14:paraId="6A859971" w14:textId="2AAE8236" w:rsidR="002308FD" w:rsidRPr="000C44B5" w:rsidRDefault="00FE3143" w:rsidP="008C60BC">
      <w:pPr>
        <w:pStyle w:val="Kop1"/>
        <w:rPr>
          <w:lang w:val="nl-NL"/>
        </w:rPr>
      </w:pPr>
      <w:r>
        <w:rPr>
          <w:lang w:val="nl-NL"/>
        </w:rPr>
        <w:t>Het verhaal</w:t>
      </w:r>
    </w:p>
    <w:p w14:paraId="42ED3C08" w14:textId="77777777" w:rsidR="00F8725B" w:rsidRPr="00F8725B" w:rsidRDefault="00F8725B" w:rsidP="00F8725B">
      <w:pPr>
        <w:rPr>
          <w:lang w:val="nl-NL"/>
        </w:rPr>
      </w:pPr>
      <w:r w:rsidRPr="00F8725B">
        <w:rPr>
          <w:lang w:val="nl-NL"/>
        </w:rPr>
        <w:t xml:space="preserve">In VALLICHT vertelt acteur Romijn </w:t>
      </w:r>
      <w:proofErr w:type="spellStart"/>
      <w:r w:rsidRPr="00F8725B">
        <w:rPr>
          <w:lang w:val="nl-NL"/>
        </w:rPr>
        <w:t>Conen</w:t>
      </w:r>
      <w:proofErr w:type="spellEnd"/>
      <w:r w:rsidRPr="00F8725B">
        <w:rPr>
          <w:lang w:val="nl-NL"/>
        </w:rPr>
        <w:t xml:space="preserve"> het ontroerende en deels autobiografische verhaal van een vijftiger die uit zijn huis wordt gezet door zijn vrouw: ”Ik kan niet langer jouw geliefde zijn als jij je blijft verschuilen achter je handicaps. Je bent meer dan dat, maar je ziet het zelf niet meer!” En zo gaat hij op zijn driewielfiets door Nederland om erachter te komen wat hij nog waard is! Voor zichzelf? Ook, maar meer nog voor al die mensen die in hem geloofden, maar die hem lieten gaan omdat hij (volgens hemzelf) niet meer was dan een man in gebreke…</w:t>
      </w:r>
    </w:p>
    <w:p w14:paraId="2224D12E" w14:textId="77777777" w:rsidR="00F8725B" w:rsidRPr="00F8725B" w:rsidRDefault="00F8725B" w:rsidP="00F8725B">
      <w:pPr>
        <w:rPr>
          <w:lang w:val="nl-NL"/>
        </w:rPr>
      </w:pPr>
      <w:r w:rsidRPr="00F8725B">
        <w:rPr>
          <w:lang w:val="nl-NL"/>
        </w:rPr>
        <w:t>In deze aangrijpende monoloog horen we hoe deze man, ondanks zijn afasie, woorden weet te vinden voor zijn wederopstanding, die door artsen voor onmogelijk werd gehouden.</w:t>
      </w:r>
    </w:p>
    <w:p w14:paraId="0ABC9DA1" w14:textId="2B9BC21B" w:rsidR="002308FD" w:rsidRPr="000C44B5" w:rsidRDefault="00F8725B" w:rsidP="008C60BC">
      <w:pPr>
        <w:pStyle w:val="Kop1"/>
        <w:rPr>
          <w:lang w:val="nl-NL"/>
        </w:rPr>
      </w:pPr>
      <w:r>
        <w:rPr>
          <w:lang w:val="nl-NL"/>
        </w:rPr>
        <w:t>Het</w:t>
      </w:r>
      <w:r w:rsidR="002308FD" w:rsidRPr="000C44B5">
        <w:rPr>
          <w:lang w:val="nl-NL"/>
        </w:rPr>
        <w:t xml:space="preserve"> personage en de kleding</w:t>
      </w:r>
    </w:p>
    <w:p w14:paraId="599BFD16" w14:textId="2989E536" w:rsidR="002308FD" w:rsidRPr="002308FD" w:rsidRDefault="00F8725B" w:rsidP="008C60BC">
      <w:pPr>
        <w:rPr>
          <w:lang w:val="nl-NL"/>
        </w:rPr>
      </w:pPr>
      <w:r w:rsidRPr="00F8725B">
        <w:rPr>
          <w:lang w:val="nl-NL"/>
        </w:rPr>
        <w:t>Romijn is een man van in de 50 met dun, donkerblond, steil haar tot in zijn nek. Hij heeft een scherpe neus. Hij draagt dagelijkse kleding; een lichtgrijs overhemd en een donkergrijze broek. De rechterkant van zijn lichaam is verlamd en hij staat een beetje scheef. Zijn rechterarm hangt naar beneden en zijn gebalde vuist hangt stil voor zijn heup. Hij loopt mank. Om zijn rechteronderbeen, onder zijn broek, draagt hij een prothese die hem helpt te lopen.</w:t>
      </w:r>
    </w:p>
    <w:p w14:paraId="504929CE" w14:textId="0A6C761F" w:rsidR="002308FD" w:rsidRPr="000C44B5" w:rsidRDefault="002308FD" w:rsidP="008C60BC">
      <w:pPr>
        <w:pStyle w:val="Kop1"/>
        <w:rPr>
          <w:lang w:val="nl-NL"/>
        </w:rPr>
      </w:pPr>
      <w:r w:rsidRPr="000C44B5">
        <w:rPr>
          <w:lang w:val="nl-NL"/>
        </w:rPr>
        <w:t>Muziek</w:t>
      </w:r>
    </w:p>
    <w:p w14:paraId="4354E115" w14:textId="77777777" w:rsidR="00F8725B" w:rsidRPr="00F8725B" w:rsidRDefault="00F8725B" w:rsidP="00F8725B">
      <w:pPr>
        <w:rPr>
          <w:b/>
          <w:lang w:val="nl-NL"/>
        </w:rPr>
      </w:pPr>
      <w:r w:rsidRPr="00F8725B">
        <w:rPr>
          <w:lang w:val="nl-NL"/>
        </w:rPr>
        <w:t>De monoloog wordt afgewisseld met gitaarmuziek. Dit is niet live, maar staat op een laptop die Romijn zelf bedient.</w:t>
      </w:r>
    </w:p>
    <w:p w14:paraId="203FFA6F" w14:textId="6D43DE71" w:rsidR="002308FD" w:rsidRPr="000C44B5" w:rsidRDefault="002308FD" w:rsidP="008C60BC">
      <w:pPr>
        <w:pStyle w:val="Kop1"/>
        <w:rPr>
          <w:lang w:val="nl-NL"/>
        </w:rPr>
      </w:pPr>
      <w:r w:rsidRPr="000C44B5">
        <w:rPr>
          <w:lang w:val="nl-NL"/>
        </w:rPr>
        <w:lastRenderedPageBreak/>
        <w:t>Decor</w:t>
      </w:r>
    </w:p>
    <w:p w14:paraId="1AA5C5F4" w14:textId="77777777" w:rsidR="00F8725B" w:rsidRPr="00F8725B" w:rsidRDefault="00F8725B" w:rsidP="00F8725B">
      <w:pPr>
        <w:rPr>
          <w:lang w:val="nl-NL"/>
        </w:rPr>
      </w:pPr>
      <w:r w:rsidRPr="00F8725B">
        <w:rPr>
          <w:lang w:val="nl-NL"/>
        </w:rPr>
        <w:t>De voorstelling speelt in kleine zalen met een vlakke vloer. Dat betekent dat het publiek op gelijke hoogte zit met het speelvlak of op het speelvlak kijkt. De achterwand bestaat uit donkere gordijnen.</w:t>
      </w:r>
    </w:p>
    <w:p w14:paraId="64A7F02A" w14:textId="77777777" w:rsidR="00F8725B" w:rsidRPr="00F8725B" w:rsidRDefault="00F8725B" w:rsidP="00F8725B">
      <w:pPr>
        <w:rPr>
          <w:lang w:val="nl-NL"/>
        </w:rPr>
      </w:pPr>
      <w:r w:rsidRPr="00F8725B">
        <w:rPr>
          <w:lang w:val="nl-NL"/>
        </w:rPr>
        <w:t>Het lijkt alsof er slingers hangen rond het speelvlak. Ze hangen aan de punt van een vlaggenmast die in het midden staat. Ze lopen vanaf die punt wijduit omlaag naar de zijkant. De vorm doet denken aan het dak van een circustent. Het zijn echter geen slingers, maar touwen met gele papieren eraan in A-vier formaat. Aan ieder touw hangen er 4 blaadjes. Ze zijn met een soort knijper bevestigd en er staat tekst op. Boven in de vlaggenmast hangt een doorzichtig lichtpeertje met een verlichte gloeidraad.</w:t>
      </w:r>
    </w:p>
    <w:p w14:paraId="19B562E3" w14:textId="11D71B3C" w:rsidR="00F8725B" w:rsidRPr="00F8725B" w:rsidRDefault="00F8725B" w:rsidP="00F8725B">
      <w:pPr>
        <w:rPr>
          <w:lang w:val="nl-NL"/>
        </w:rPr>
      </w:pPr>
      <w:r w:rsidRPr="00F8725B">
        <w:rPr>
          <w:lang w:val="nl-NL"/>
        </w:rPr>
        <w:t>Linksachter op het speelvlak staat een tafeltje met daarop water, een laptop</w:t>
      </w:r>
      <w:r w:rsidR="00837147">
        <w:rPr>
          <w:lang w:val="nl-NL"/>
        </w:rPr>
        <w:t xml:space="preserve"> </w:t>
      </w:r>
      <w:r w:rsidRPr="00F8725B">
        <w:rPr>
          <w:lang w:val="nl-NL"/>
        </w:rPr>
        <w:t>en een microfoon op een tafelstatief. Ernaast, wat meer naar achter, staat een rollator. In het midden staat tegen de vlaggenstok aan, een metalen kist op zijn kant. De kist doet dienst als kruk.</w:t>
      </w:r>
      <w:r w:rsidR="00837147">
        <w:rPr>
          <w:lang w:val="nl-NL"/>
        </w:rPr>
        <w:t xml:space="preserve"> </w:t>
      </w:r>
      <w:r w:rsidRPr="00F8725B">
        <w:rPr>
          <w:lang w:val="nl-NL"/>
        </w:rPr>
        <w:t>Rec</w:t>
      </w:r>
      <w:bookmarkStart w:id="0" w:name="_GoBack"/>
      <w:bookmarkEnd w:id="0"/>
      <w:r w:rsidRPr="00F8725B">
        <w:rPr>
          <w:lang w:val="nl-NL"/>
        </w:rPr>
        <w:t>hts daarvan staat een keukentrapje met daarop een fietsstuur.</w:t>
      </w:r>
    </w:p>
    <w:p w14:paraId="466358E9" w14:textId="77777777" w:rsidR="00FE3143" w:rsidRPr="00CD50EF" w:rsidRDefault="00FE3143" w:rsidP="00FE3143">
      <w:pPr>
        <w:pStyle w:val="Kop1"/>
        <w:rPr>
          <w:lang w:val="nl-NL"/>
        </w:rPr>
      </w:pPr>
      <w:r w:rsidRPr="00CD50EF">
        <w:rPr>
          <w:lang w:val="nl-NL"/>
        </w:rPr>
        <w:t>Praktische informatie</w:t>
      </w:r>
    </w:p>
    <w:p w14:paraId="3D21B79D" w14:textId="77777777" w:rsidR="003C38C7" w:rsidRDefault="00F8725B" w:rsidP="00F8725B">
      <w:pPr>
        <w:rPr>
          <w:lang w:val="nl-NL"/>
        </w:rPr>
      </w:pPr>
      <w:r w:rsidRPr="00F8725B">
        <w:rPr>
          <w:lang w:val="nl-NL"/>
        </w:rPr>
        <w:t>Je wordt enkele dagen van tevoren door het theater geïnformeerd over de praktische zaken.</w:t>
      </w:r>
    </w:p>
    <w:p w14:paraId="3F40ABBD" w14:textId="77777777" w:rsidR="003C38C7" w:rsidRDefault="00F8725B" w:rsidP="00F8725B">
      <w:pPr>
        <w:rPr>
          <w:lang w:val="nl-NL"/>
        </w:rPr>
      </w:pPr>
      <w:r w:rsidRPr="00F8725B">
        <w:rPr>
          <w:lang w:val="nl-NL"/>
        </w:rPr>
        <w:t>De voorstelling heeft geen pauze</w:t>
      </w:r>
      <w:r>
        <w:rPr>
          <w:b/>
          <w:lang w:val="nl-NL"/>
        </w:rPr>
        <w:t>.</w:t>
      </w:r>
    </w:p>
    <w:p w14:paraId="38588BF3" w14:textId="47591327" w:rsidR="00F8725B" w:rsidRDefault="00F8725B" w:rsidP="003C38C7">
      <w:pPr>
        <w:ind w:right="-857"/>
        <w:rPr>
          <w:lang w:val="nl-NL"/>
        </w:rPr>
      </w:pPr>
      <w:r w:rsidRPr="00F8725B">
        <w:rPr>
          <w:lang w:val="nl-NL"/>
        </w:rPr>
        <w:t>Na de voorstelling is er voor belangstellenden een nagesprek met de acteur.</w:t>
      </w:r>
    </w:p>
    <w:p w14:paraId="4ADBAFBF" w14:textId="3E3BDE44" w:rsidR="003C38C7" w:rsidRPr="003C38C7" w:rsidRDefault="003C38C7" w:rsidP="003C38C7">
      <w:pPr>
        <w:rPr>
          <w:lang w:val="nl-NL"/>
        </w:rPr>
      </w:pPr>
      <w:r>
        <w:rPr>
          <w:lang w:val="nl-NL"/>
        </w:rPr>
        <w:t xml:space="preserve">Bij voorstellingen met live audiodescriptie is Angelique </w:t>
      </w:r>
      <w:r w:rsidRPr="003C38C7">
        <w:rPr>
          <w:lang w:val="nl-NL"/>
        </w:rPr>
        <w:t>de blindentolk van Komt het Zien!</w:t>
      </w:r>
    </w:p>
    <w:p w14:paraId="6581FA11" w14:textId="77777777" w:rsidR="00FE3143" w:rsidRDefault="00FE3143" w:rsidP="00FE6E2F">
      <w:pPr>
        <w:rPr>
          <w:lang w:val="nl-NL"/>
        </w:rPr>
      </w:pPr>
    </w:p>
    <w:p w14:paraId="5F3FF90A" w14:textId="75D3B13D" w:rsidR="00FE3143" w:rsidRPr="00650434" w:rsidRDefault="005F59DC" w:rsidP="00FE3143">
      <w:pPr>
        <w:rPr>
          <w:lang w:val="nl-NL"/>
        </w:rPr>
      </w:pPr>
      <w:r>
        <w:rPr>
          <w:lang w:val="nl-NL"/>
        </w:rPr>
        <w:t>Wij wensen</w:t>
      </w:r>
      <w:r w:rsidR="00FE3143" w:rsidRPr="00650434">
        <w:rPr>
          <w:lang w:val="nl-NL"/>
        </w:rPr>
        <w:t xml:space="preserve"> je een fijne voorstelling.</w:t>
      </w:r>
    </w:p>
    <w:p w14:paraId="37F87567" w14:textId="77777777" w:rsidR="00FE6E2F" w:rsidRDefault="00FE6E2F" w:rsidP="00FE6E2F">
      <w:pPr>
        <w:rPr>
          <w:lang w:val="nl-NL"/>
        </w:rPr>
      </w:pPr>
    </w:p>
    <w:p w14:paraId="147D5C23" w14:textId="67014D1E" w:rsidR="00FE6E2F" w:rsidRPr="006A69A5" w:rsidRDefault="00FE6E2F" w:rsidP="00FE6E2F">
      <w:pPr>
        <w:pStyle w:val="Kop1"/>
        <w:rPr>
          <w:lang w:val="nl-NL"/>
        </w:rPr>
      </w:pPr>
      <w:r w:rsidRPr="006A69A5">
        <w:rPr>
          <w:lang w:val="nl-NL"/>
        </w:rPr>
        <w:lastRenderedPageBreak/>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8" w:history="1">
        <w:r w:rsidR="0049294C">
          <w:rPr>
            <w:rStyle w:val="Hyperlink0"/>
            <w:lang w:val="nl-NL"/>
          </w:rPr>
          <w:t>komthetzien.nl/agenda</w:t>
        </w:r>
      </w:hyperlink>
    </w:p>
    <w:p w14:paraId="62C170C1" w14:textId="554F18B4" w:rsidR="00FE6E2F" w:rsidRPr="00650434" w:rsidRDefault="00FE6E2F" w:rsidP="003C38C7">
      <w:pPr>
        <w:ind w:right="-573"/>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9"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D86179">
      <w:headerReference w:type="default" r:id="rId10"/>
      <w:footerReference w:type="default" r:id="rId11"/>
      <w:pgSz w:w="11900" w:h="16840"/>
      <w:pgMar w:top="2419"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31B86" w14:textId="77777777" w:rsidR="006762A6" w:rsidRDefault="006762A6" w:rsidP="00EB3608">
      <w:r>
        <w:separator/>
      </w:r>
    </w:p>
  </w:endnote>
  <w:endnote w:type="continuationSeparator" w:id="0">
    <w:p w14:paraId="0F0CF7FE" w14:textId="77777777" w:rsidR="006762A6" w:rsidRDefault="006762A6"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E9D4" w14:textId="77777777" w:rsidR="006762A6" w:rsidRDefault="006762A6" w:rsidP="00EB3608">
      <w:r>
        <w:separator/>
      </w:r>
    </w:p>
  </w:footnote>
  <w:footnote w:type="continuationSeparator" w:id="0">
    <w:p w14:paraId="49190179" w14:textId="77777777" w:rsidR="006762A6" w:rsidRDefault="006762A6"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53CCE"/>
    <w:rsid w:val="00256EAC"/>
    <w:rsid w:val="0026118B"/>
    <w:rsid w:val="00265D81"/>
    <w:rsid w:val="00277657"/>
    <w:rsid w:val="002D0847"/>
    <w:rsid w:val="002E02DE"/>
    <w:rsid w:val="002E407B"/>
    <w:rsid w:val="003138D4"/>
    <w:rsid w:val="003352B6"/>
    <w:rsid w:val="00337303"/>
    <w:rsid w:val="003701C7"/>
    <w:rsid w:val="003A5EDE"/>
    <w:rsid w:val="003C38C7"/>
    <w:rsid w:val="0049294C"/>
    <w:rsid w:val="004A2ABA"/>
    <w:rsid w:val="004C1903"/>
    <w:rsid w:val="004C5224"/>
    <w:rsid w:val="004F44C7"/>
    <w:rsid w:val="00510C1D"/>
    <w:rsid w:val="005167C5"/>
    <w:rsid w:val="00534C32"/>
    <w:rsid w:val="005409A9"/>
    <w:rsid w:val="00555ECA"/>
    <w:rsid w:val="005B4DE3"/>
    <w:rsid w:val="005F59DC"/>
    <w:rsid w:val="00642C78"/>
    <w:rsid w:val="00650434"/>
    <w:rsid w:val="006762A6"/>
    <w:rsid w:val="00695D48"/>
    <w:rsid w:val="00696B21"/>
    <w:rsid w:val="006A69A5"/>
    <w:rsid w:val="006B58AC"/>
    <w:rsid w:val="006D782D"/>
    <w:rsid w:val="00722460"/>
    <w:rsid w:val="00751A9F"/>
    <w:rsid w:val="007660FE"/>
    <w:rsid w:val="007928A6"/>
    <w:rsid w:val="007A4256"/>
    <w:rsid w:val="007C3B94"/>
    <w:rsid w:val="007D204F"/>
    <w:rsid w:val="007D227F"/>
    <w:rsid w:val="007E7E0E"/>
    <w:rsid w:val="007F7CD2"/>
    <w:rsid w:val="00810D7B"/>
    <w:rsid w:val="00830A3E"/>
    <w:rsid w:val="00837147"/>
    <w:rsid w:val="00841521"/>
    <w:rsid w:val="008C2018"/>
    <w:rsid w:val="008C60BC"/>
    <w:rsid w:val="008E1AC3"/>
    <w:rsid w:val="0092615F"/>
    <w:rsid w:val="009506C9"/>
    <w:rsid w:val="00951D5B"/>
    <w:rsid w:val="0097666D"/>
    <w:rsid w:val="009F4EA0"/>
    <w:rsid w:val="00A23E60"/>
    <w:rsid w:val="00A55784"/>
    <w:rsid w:val="00A62C18"/>
    <w:rsid w:val="00A70961"/>
    <w:rsid w:val="00A816F3"/>
    <w:rsid w:val="00A91066"/>
    <w:rsid w:val="00A95A95"/>
    <w:rsid w:val="00AA21EC"/>
    <w:rsid w:val="00AE7B49"/>
    <w:rsid w:val="00B02A68"/>
    <w:rsid w:val="00B30843"/>
    <w:rsid w:val="00B3197B"/>
    <w:rsid w:val="00B320F0"/>
    <w:rsid w:val="00B37A18"/>
    <w:rsid w:val="00B92659"/>
    <w:rsid w:val="00BC579B"/>
    <w:rsid w:val="00BF7CA0"/>
    <w:rsid w:val="00C357EF"/>
    <w:rsid w:val="00CC36ED"/>
    <w:rsid w:val="00CD50EF"/>
    <w:rsid w:val="00D04079"/>
    <w:rsid w:val="00D04625"/>
    <w:rsid w:val="00D05724"/>
    <w:rsid w:val="00D220B3"/>
    <w:rsid w:val="00D7202A"/>
    <w:rsid w:val="00D86179"/>
    <w:rsid w:val="00DA6A78"/>
    <w:rsid w:val="00DB1AD1"/>
    <w:rsid w:val="00DB6A57"/>
    <w:rsid w:val="00DF55AA"/>
    <w:rsid w:val="00E1167D"/>
    <w:rsid w:val="00E5146F"/>
    <w:rsid w:val="00E811F4"/>
    <w:rsid w:val="00EA2364"/>
    <w:rsid w:val="00EA40A9"/>
    <w:rsid w:val="00EB1F5E"/>
    <w:rsid w:val="00EB3608"/>
    <w:rsid w:val="00ED12E4"/>
    <w:rsid w:val="00ED4CD9"/>
    <w:rsid w:val="00ED71CD"/>
    <w:rsid w:val="00EE4F55"/>
    <w:rsid w:val="00EF1173"/>
    <w:rsid w:val="00F15730"/>
    <w:rsid w:val="00F8725B"/>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agen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mthetzien.nl/Vallic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omthetzi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516</Words>
  <Characters>2839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8</cp:revision>
  <dcterms:created xsi:type="dcterms:W3CDTF">2025-01-11T15:27:00Z</dcterms:created>
  <dcterms:modified xsi:type="dcterms:W3CDTF">2025-09-17T16:24:00Z</dcterms:modified>
  <cp:category/>
</cp:coreProperties>
</file>