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CFDD" w14:textId="23704468" w:rsidR="00510C1D" w:rsidRPr="000C44B5" w:rsidRDefault="002D0847" w:rsidP="008C60BC">
      <w:pPr>
        <w:pStyle w:val="Kop1"/>
        <w:rPr>
          <w:lang w:val="nl-NL"/>
        </w:rPr>
      </w:pPr>
      <w:r w:rsidRPr="000C44B5">
        <w:rPr>
          <w:lang w:val="nl-NL"/>
        </w:rPr>
        <w:t>Introductie</w:t>
      </w:r>
      <w:r w:rsidR="008A36B0">
        <w:rPr>
          <w:lang w:val="nl-NL"/>
        </w:rPr>
        <w:t xml:space="preserve"> '</w:t>
      </w:r>
      <w:proofErr w:type="spellStart"/>
      <w:r w:rsidR="008A36B0">
        <w:rPr>
          <w:lang w:val="nl-NL"/>
        </w:rPr>
        <w:t>Jesus</w:t>
      </w:r>
      <w:proofErr w:type="spellEnd"/>
      <w:r w:rsidR="008A36B0">
        <w:rPr>
          <w:lang w:val="nl-NL"/>
        </w:rPr>
        <w:t xml:space="preserve"> </w:t>
      </w:r>
      <w:proofErr w:type="spellStart"/>
      <w:r w:rsidR="008A36B0">
        <w:rPr>
          <w:lang w:val="nl-NL"/>
        </w:rPr>
        <w:t>Christ</w:t>
      </w:r>
      <w:proofErr w:type="spellEnd"/>
      <w:r w:rsidR="008A36B0">
        <w:rPr>
          <w:lang w:val="nl-NL"/>
        </w:rPr>
        <w:t xml:space="preserve"> Superstar'</w:t>
      </w:r>
      <w:r w:rsidRPr="000C44B5">
        <w:rPr>
          <w:lang w:val="nl-NL"/>
        </w:rPr>
        <w:t xml:space="preserve"> </w:t>
      </w:r>
    </w:p>
    <w:p w14:paraId="186303CA" w14:textId="50A72812" w:rsidR="00534C32" w:rsidRPr="002308FD" w:rsidRDefault="0092615F" w:rsidP="008C60BC">
      <w:pPr>
        <w:rPr>
          <w:lang w:val="nl-NL"/>
        </w:rPr>
      </w:pPr>
      <w:r w:rsidRPr="0092615F">
        <w:rPr>
          <w:lang w:val="nl-NL"/>
        </w:rPr>
        <w:t xml:space="preserve">Deze introductie is bedoeld om </w:t>
      </w:r>
      <w:r w:rsidR="0026118B">
        <w:rPr>
          <w:lang w:val="nl-NL"/>
        </w:rPr>
        <w:t>bezoekers</w:t>
      </w:r>
      <w:r w:rsidRPr="0092615F">
        <w:rPr>
          <w:lang w:val="nl-NL"/>
        </w:rPr>
        <w:t xml:space="preserve"> met een visuele beperking vooraf een impressie te geven van</w:t>
      </w:r>
      <w:r w:rsidR="002308FD">
        <w:rPr>
          <w:lang w:val="nl-NL"/>
        </w:rPr>
        <w:t xml:space="preserve"> </w:t>
      </w:r>
      <w:r w:rsidR="002308FD" w:rsidRPr="002308FD">
        <w:rPr>
          <w:lang w:val="nl-NL"/>
        </w:rPr>
        <w:t xml:space="preserve">de voorstelling </w:t>
      </w:r>
      <w:proofErr w:type="spellStart"/>
      <w:r w:rsidR="00FF7652">
        <w:rPr>
          <w:lang w:val="nl-NL"/>
        </w:rPr>
        <w:t>Jesus</w:t>
      </w:r>
      <w:proofErr w:type="spellEnd"/>
      <w:r w:rsidR="00FF7652">
        <w:rPr>
          <w:lang w:val="nl-NL"/>
        </w:rPr>
        <w:t xml:space="preserve"> </w:t>
      </w:r>
      <w:proofErr w:type="spellStart"/>
      <w:r w:rsidR="00FF7652">
        <w:rPr>
          <w:lang w:val="nl-NL"/>
        </w:rPr>
        <w:t>Christ</w:t>
      </w:r>
      <w:proofErr w:type="spellEnd"/>
      <w:r w:rsidR="00FF7652">
        <w:rPr>
          <w:lang w:val="nl-NL"/>
        </w:rPr>
        <w:t xml:space="preserve"> Superstar</w:t>
      </w:r>
      <w:r w:rsidR="002308FD" w:rsidRPr="002308FD">
        <w:rPr>
          <w:lang w:val="nl-NL"/>
        </w:rPr>
        <w:t>.</w:t>
      </w:r>
      <w:r w:rsidRPr="0092615F">
        <w:rPr>
          <w:lang w:val="nl-NL"/>
        </w:rPr>
        <w:t xml:space="preserve"> </w:t>
      </w:r>
    </w:p>
    <w:p w14:paraId="29952032" w14:textId="77777777" w:rsidR="0092615F" w:rsidRPr="00534C32" w:rsidRDefault="0092615F" w:rsidP="008C60BC">
      <w:pPr>
        <w:rPr>
          <w:rFonts w:ascii="Arial" w:hAnsi="Arial" w:cs="Arial"/>
          <w:sz w:val="28"/>
          <w:szCs w:val="28"/>
          <w:lang w:val="nl-NL"/>
        </w:rPr>
      </w:pPr>
    </w:p>
    <w:p w14:paraId="5900E066" w14:textId="77777777" w:rsidR="00534C32" w:rsidRPr="00CD50EF" w:rsidRDefault="00534C32" w:rsidP="00B02A68">
      <w:pPr>
        <w:pStyle w:val="Kop1"/>
        <w:rPr>
          <w:lang w:val="nl-NL"/>
        </w:rPr>
      </w:pPr>
      <w:r w:rsidRPr="00CD50EF">
        <w:rPr>
          <w:lang w:val="nl-NL"/>
        </w:rPr>
        <w:t>Praktische informatie</w:t>
      </w:r>
    </w:p>
    <w:p w14:paraId="51C884FD" w14:textId="266976F0" w:rsidR="00FF7652" w:rsidRPr="002308FD" w:rsidRDefault="002308FD" w:rsidP="00FF7652">
      <w:pPr>
        <w:rPr>
          <w:lang w:val="nl-NL"/>
        </w:rPr>
      </w:pPr>
      <w:r w:rsidRPr="002308FD">
        <w:rPr>
          <w:lang w:val="nl-NL"/>
        </w:rPr>
        <w:t>De voorstelling</w:t>
      </w:r>
      <w:r w:rsidR="00810D7B">
        <w:rPr>
          <w:lang w:val="nl-NL"/>
        </w:rPr>
        <w:t>en</w:t>
      </w:r>
      <w:r w:rsidRPr="002308FD">
        <w:rPr>
          <w:lang w:val="nl-NL"/>
        </w:rPr>
        <w:t xml:space="preserve"> met live audiodescriptie </w:t>
      </w:r>
      <w:r w:rsidR="00810D7B">
        <w:rPr>
          <w:lang w:val="nl-NL"/>
        </w:rPr>
        <w:t>zijn</w:t>
      </w:r>
      <w:r w:rsidRPr="002308FD">
        <w:rPr>
          <w:lang w:val="nl-NL"/>
        </w:rPr>
        <w:t xml:space="preserve"> op:</w:t>
      </w:r>
      <w:r>
        <w:rPr>
          <w:lang w:val="nl-NL"/>
        </w:rPr>
        <w:br/>
      </w:r>
      <w:r w:rsidR="00FF7652" w:rsidRPr="00FF7652">
        <w:rPr>
          <w:lang w:val="nl-NL"/>
        </w:rPr>
        <w:t xml:space="preserve">zaterdag 10 februari om 15:00 uur </w:t>
      </w:r>
      <w:r w:rsidR="00FF7652">
        <w:rPr>
          <w:lang w:val="nl-NL"/>
        </w:rPr>
        <w:t xml:space="preserve">in het </w:t>
      </w:r>
      <w:proofErr w:type="spellStart"/>
      <w:r w:rsidR="00FF7652" w:rsidRPr="00FF7652">
        <w:rPr>
          <w:lang w:val="nl-NL"/>
        </w:rPr>
        <w:t>DeLaMar</w:t>
      </w:r>
      <w:proofErr w:type="spellEnd"/>
      <w:r w:rsidR="00FF7652" w:rsidRPr="00FF7652">
        <w:rPr>
          <w:lang w:val="nl-NL"/>
        </w:rPr>
        <w:t xml:space="preserve"> Theater</w:t>
      </w:r>
      <w:r w:rsidR="00FF7652">
        <w:rPr>
          <w:lang w:val="nl-NL"/>
        </w:rPr>
        <w:t xml:space="preserve"> in Amsterdam</w:t>
      </w:r>
      <w:r w:rsidR="00FF7652">
        <w:rPr>
          <w:lang w:val="nl-NL"/>
        </w:rPr>
        <w:br/>
      </w:r>
      <w:r w:rsidR="00FF7652" w:rsidRPr="00FF7652">
        <w:rPr>
          <w:lang w:val="nl-NL"/>
        </w:rPr>
        <w:t xml:space="preserve">zaterdag 9 maart om 15:00 uur </w:t>
      </w:r>
      <w:r w:rsidR="00FF7652">
        <w:rPr>
          <w:lang w:val="nl-NL"/>
        </w:rPr>
        <w:t>in</w:t>
      </w:r>
      <w:r w:rsidR="00FF7652" w:rsidRPr="00FF7652">
        <w:rPr>
          <w:lang w:val="nl-NL"/>
        </w:rPr>
        <w:t xml:space="preserve"> Theater aan het Vrijthof</w:t>
      </w:r>
      <w:r w:rsidR="00FF7652">
        <w:rPr>
          <w:lang w:val="nl-NL"/>
        </w:rPr>
        <w:t xml:space="preserve"> in </w:t>
      </w:r>
      <w:r w:rsidR="00FF7652" w:rsidRPr="00FF7652">
        <w:rPr>
          <w:lang w:val="nl-NL"/>
        </w:rPr>
        <w:t>Maastricht</w:t>
      </w:r>
      <w:r w:rsidR="00FF7652">
        <w:rPr>
          <w:lang w:val="nl-NL"/>
        </w:rPr>
        <w:br/>
      </w:r>
      <w:r w:rsidR="00FF7652" w:rsidRPr="00FF7652">
        <w:rPr>
          <w:lang w:val="nl-NL"/>
        </w:rPr>
        <w:t xml:space="preserve">maandag 1 april om 15:00 uur </w:t>
      </w:r>
      <w:r w:rsidR="00FF7652">
        <w:rPr>
          <w:lang w:val="nl-NL"/>
        </w:rPr>
        <w:t>in het</w:t>
      </w:r>
      <w:r w:rsidR="00FF7652" w:rsidRPr="00FF7652">
        <w:rPr>
          <w:lang w:val="nl-NL"/>
        </w:rPr>
        <w:t xml:space="preserve"> Nieuwe Luxor Theater</w:t>
      </w:r>
      <w:r w:rsidR="00FF7652">
        <w:rPr>
          <w:lang w:val="nl-NL"/>
        </w:rPr>
        <w:t xml:space="preserve"> in </w:t>
      </w:r>
      <w:r w:rsidR="00FF7652" w:rsidRPr="00FF7652">
        <w:rPr>
          <w:lang w:val="nl-NL"/>
        </w:rPr>
        <w:t>Rotterdam</w:t>
      </w:r>
      <w:r w:rsidR="00FF7652">
        <w:rPr>
          <w:lang w:val="nl-NL"/>
        </w:rPr>
        <w:br/>
      </w:r>
      <w:r w:rsidR="00FF7652" w:rsidRPr="00FF7652">
        <w:rPr>
          <w:lang w:val="nl-NL"/>
        </w:rPr>
        <w:t xml:space="preserve">zondag 21 april om 14:00 uur </w:t>
      </w:r>
      <w:r w:rsidR="00FF7652">
        <w:rPr>
          <w:lang w:val="nl-NL"/>
        </w:rPr>
        <w:t xml:space="preserve">in </w:t>
      </w:r>
      <w:r w:rsidR="006F1686">
        <w:rPr>
          <w:lang w:val="nl-NL"/>
        </w:rPr>
        <w:t xml:space="preserve">de </w:t>
      </w:r>
      <w:r w:rsidR="00FF7652" w:rsidRPr="00FF7652">
        <w:rPr>
          <w:lang w:val="nl-NL"/>
        </w:rPr>
        <w:t>Stadsschouwburg Nijmegen</w:t>
      </w:r>
      <w:r w:rsidR="00FF7652">
        <w:rPr>
          <w:lang w:val="nl-NL"/>
        </w:rPr>
        <w:br/>
      </w:r>
      <w:r w:rsidR="00FF7652" w:rsidRPr="00FF7652">
        <w:rPr>
          <w:lang w:val="nl-NL"/>
        </w:rPr>
        <w:t xml:space="preserve">zaterdag 25 mei om 15:00 uur </w:t>
      </w:r>
      <w:r w:rsidR="00FF7652">
        <w:rPr>
          <w:lang w:val="nl-NL"/>
        </w:rPr>
        <w:t>in Theater</w:t>
      </w:r>
      <w:r w:rsidR="00FF7652" w:rsidRPr="00FF7652">
        <w:rPr>
          <w:lang w:val="nl-NL"/>
        </w:rPr>
        <w:t xml:space="preserve"> De Spiegel</w:t>
      </w:r>
      <w:r w:rsidR="00FF7652">
        <w:rPr>
          <w:lang w:val="nl-NL"/>
        </w:rPr>
        <w:t xml:space="preserve"> in </w:t>
      </w:r>
      <w:r w:rsidR="00FF7652" w:rsidRPr="00FF7652">
        <w:rPr>
          <w:lang w:val="nl-NL"/>
        </w:rPr>
        <w:t>Zwolle</w:t>
      </w:r>
      <w:r w:rsidR="00FF7652">
        <w:rPr>
          <w:lang w:val="nl-NL"/>
        </w:rPr>
        <w:br/>
      </w:r>
      <w:r w:rsidR="00FF7652" w:rsidRPr="00FF7652">
        <w:rPr>
          <w:lang w:val="nl-NL"/>
        </w:rPr>
        <w:t xml:space="preserve">zaterdag 1 juni om 15:00 uur </w:t>
      </w:r>
      <w:r w:rsidR="00FF7652">
        <w:rPr>
          <w:lang w:val="nl-NL"/>
        </w:rPr>
        <w:t>in</w:t>
      </w:r>
      <w:r w:rsidR="00FF7652" w:rsidRPr="00FF7652">
        <w:rPr>
          <w:lang w:val="nl-NL"/>
        </w:rPr>
        <w:t xml:space="preserve"> </w:t>
      </w:r>
      <w:proofErr w:type="spellStart"/>
      <w:r w:rsidR="00FF7652" w:rsidRPr="00FF7652">
        <w:rPr>
          <w:lang w:val="nl-NL"/>
        </w:rPr>
        <w:t>Martiniplaza</w:t>
      </w:r>
      <w:proofErr w:type="spellEnd"/>
      <w:r w:rsidR="00FF7652">
        <w:rPr>
          <w:lang w:val="nl-NL"/>
        </w:rPr>
        <w:t xml:space="preserve"> in </w:t>
      </w:r>
      <w:r w:rsidR="00FF7652" w:rsidRPr="00FF7652">
        <w:rPr>
          <w:lang w:val="nl-NL"/>
        </w:rPr>
        <w:t>Groningen</w:t>
      </w:r>
    </w:p>
    <w:p w14:paraId="1DB3F3CE" w14:textId="1951F72E" w:rsidR="002308FD" w:rsidRPr="002308FD" w:rsidRDefault="002308FD" w:rsidP="008C60BC">
      <w:pPr>
        <w:rPr>
          <w:lang w:val="nl-NL"/>
        </w:rPr>
      </w:pPr>
      <w:r w:rsidRPr="002308FD">
        <w:rPr>
          <w:lang w:val="nl-NL"/>
        </w:rPr>
        <w:t xml:space="preserve">De voorstelling heeft </w:t>
      </w:r>
      <w:r w:rsidR="00FF7652">
        <w:rPr>
          <w:lang w:val="nl-NL"/>
        </w:rPr>
        <w:t>g</w:t>
      </w:r>
      <w:r w:rsidRPr="002308FD">
        <w:rPr>
          <w:lang w:val="nl-NL"/>
        </w:rPr>
        <w:t xml:space="preserve">een pauze. </w:t>
      </w:r>
    </w:p>
    <w:p w14:paraId="4D91230A" w14:textId="4412A112" w:rsidR="002308FD" w:rsidRPr="002308FD" w:rsidRDefault="002308FD" w:rsidP="008C60BC">
      <w:pPr>
        <w:rPr>
          <w:lang w:val="nl-NL"/>
        </w:rPr>
      </w:pPr>
      <w:r w:rsidRPr="002308FD">
        <w:rPr>
          <w:lang w:val="nl-NL"/>
        </w:rPr>
        <w:t xml:space="preserve">Er is voor de voorstelling een speciale inleiding. </w:t>
      </w:r>
      <w:r>
        <w:rPr>
          <w:lang w:val="nl-NL"/>
        </w:rPr>
        <w:t>Je</w:t>
      </w:r>
      <w:r w:rsidRPr="002308FD">
        <w:rPr>
          <w:lang w:val="nl-NL"/>
        </w:rPr>
        <w:t xml:space="preserve"> wordt enkele dagen van tevoren </w:t>
      </w:r>
      <w:r w:rsidR="000B4044">
        <w:rPr>
          <w:lang w:val="nl-NL"/>
        </w:rPr>
        <w:t xml:space="preserve">door het theater </w:t>
      </w:r>
      <w:r w:rsidRPr="002308FD">
        <w:rPr>
          <w:lang w:val="nl-NL"/>
        </w:rPr>
        <w:t>geïnformeerd over de aanvangstijd van de inleiding en andere praktische zaken.</w:t>
      </w:r>
      <w:r w:rsidR="008C60BC">
        <w:rPr>
          <w:lang w:val="nl-NL"/>
        </w:rPr>
        <w:br/>
      </w:r>
      <w:r w:rsidR="008C60BC" w:rsidRPr="008C60BC">
        <w:rPr>
          <w:lang w:val="nl-NL"/>
        </w:rPr>
        <w:t xml:space="preserve">Zodra het tijdstip van de inleiding bekend is, vind je deze ook op de Komt het Zien! website onder het kopje Waar en Wanneer bij jouw voorstelling op </w:t>
      </w:r>
      <w:hyperlink r:id="rId7" w:history="1">
        <w:r w:rsidR="006F1686">
          <w:rPr>
            <w:rStyle w:val="GevolgdeHyperlink"/>
            <w:lang w:val="nl-NL"/>
          </w:rPr>
          <w:t>www.komthetzien.nl/JesusChristSuperstar</w:t>
        </w:r>
      </w:hyperlink>
    </w:p>
    <w:p w14:paraId="1B160693" w14:textId="46993D5C" w:rsidR="002308FD" w:rsidRDefault="002308FD" w:rsidP="008C60BC">
      <w:pPr>
        <w:rPr>
          <w:lang w:val="nl-NL"/>
        </w:rPr>
      </w:pPr>
      <w:r w:rsidRPr="002308FD">
        <w:rPr>
          <w:lang w:val="nl-NL"/>
        </w:rPr>
        <w:t xml:space="preserve">De blindentolk van Komt het Zien! is Hilbert Geerling. </w:t>
      </w:r>
    </w:p>
    <w:p w14:paraId="5E209237" w14:textId="77777777" w:rsidR="00F976B0" w:rsidRDefault="00F976B0" w:rsidP="008C60BC">
      <w:pPr>
        <w:rPr>
          <w:rStyle w:val="Geen"/>
          <w:rFonts w:ascii="Arial" w:hAnsi="Arial" w:cs="Arial"/>
          <w:sz w:val="28"/>
          <w:szCs w:val="28"/>
          <w:lang w:val="nl-NL"/>
        </w:rPr>
      </w:pPr>
    </w:p>
    <w:p w14:paraId="6A859971" w14:textId="408BEC17" w:rsidR="002308FD" w:rsidRPr="000C44B5" w:rsidRDefault="002308FD" w:rsidP="008C60BC">
      <w:pPr>
        <w:pStyle w:val="Kop1"/>
        <w:rPr>
          <w:lang w:val="nl-NL"/>
        </w:rPr>
      </w:pPr>
      <w:r w:rsidRPr="000C44B5">
        <w:rPr>
          <w:lang w:val="nl-NL"/>
        </w:rPr>
        <w:t>De voorstelling</w:t>
      </w:r>
    </w:p>
    <w:p w14:paraId="37D53E1D" w14:textId="35B2BEB9" w:rsidR="002308FD" w:rsidRDefault="00FC30E7" w:rsidP="008C60BC">
      <w:pPr>
        <w:rPr>
          <w:lang w:val="nl-NL"/>
        </w:rPr>
      </w:pPr>
      <w:r>
        <w:rPr>
          <w:lang w:val="nl-NL"/>
        </w:rPr>
        <w:t xml:space="preserve">Het </w:t>
      </w:r>
      <w:proofErr w:type="spellStart"/>
      <w:r>
        <w:rPr>
          <w:lang w:val="nl-NL"/>
        </w:rPr>
        <w:t>bijbelverhaal</w:t>
      </w:r>
      <w:proofErr w:type="spellEnd"/>
      <w:r>
        <w:rPr>
          <w:lang w:val="nl-NL"/>
        </w:rPr>
        <w:t xml:space="preserve"> van Jezus wordt op een eigentijdse manier verteld. </w:t>
      </w:r>
      <w:r w:rsidRPr="00FC30E7">
        <w:rPr>
          <w:lang w:val="nl-NL"/>
        </w:rPr>
        <w:t xml:space="preserve">Het verhaal dat al eeuwenlang leidend is in een groot deel van de wereld en juist nu enorm actueel lijkt, gaat over een groep mensen die de wereld wil veranderen. </w:t>
      </w:r>
      <w:r>
        <w:rPr>
          <w:lang w:val="nl-NL"/>
        </w:rPr>
        <w:t xml:space="preserve">Mensen die op willen komen voor de zwakkeren. </w:t>
      </w:r>
      <w:r w:rsidRPr="00FC30E7">
        <w:rPr>
          <w:lang w:val="nl-NL"/>
        </w:rPr>
        <w:t xml:space="preserve">En hoe dat </w:t>
      </w:r>
      <w:r w:rsidRPr="00FC30E7">
        <w:rPr>
          <w:lang w:val="nl-NL"/>
        </w:rPr>
        <w:lastRenderedPageBreak/>
        <w:t xml:space="preserve">eindigt in de grootste beweging ooit. Een voorstelling over </w:t>
      </w:r>
      <w:r>
        <w:rPr>
          <w:lang w:val="nl-NL"/>
        </w:rPr>
        <w:t>hoe Jezus wordt aanbeden, maar ook verraden. Over de twijfel van Jezus en uiteindelijk zijn dood.</w:t>
      </w:r>
    </w:p>
    <w:p w14:paraId="5D9D257A" w14:textId="4C28BCC7" w:rsidR="00AC5903" w:rsidRDefault="00AC5903" w:rsidP="008C60BC">
      <w:pPr>
        <w:rPr>
          <w:lang w:val="nl-NL"/>
        </w:rPr>
      </w:pPr>
      <w:r>
        <w:rPr>
          <w:lang w:val="nl-NL"/>
        </w:rPr>
        <w:t>De voorstelling wordt geheel in het Engels gezongen.</w:t>
      </w:r>
    </w:p>
    <w:p w14:paraId="7BF2DDD7" w14:textId="77777777" w:rsidR="00FC30E7" w:rsidRPr="002308FD" w:rsidRDefault="00FC30E7" w:rsidP="008C60BC">
      <w:pPr>
        <w:rPr>
          <w:lang w:val="nl-NL"/>
        </w:rPr>
      </w:pPr>
    </w:p>
    <w:p w14:paraId="0ABC9DA1" w14:textId="4E1C3AA6" w:rsidR="002308FD" w:rsidRDefault="002308FD" w:rsidP="008C60BC">
      <w:pPr>
        <w:pStyle w:val="Kop1"/>
        <w:rPr>
          <w:lang w:val="nl-NL"/>
        </w:rPr>
      </w:pPr>
      <w:r w:rsidRPr="000C44B5">
        <w:rPr>
          <w:lang w:val="nl-NL"/>
        </w:rPr>
        <w:t>De personages en de kleding</w:t>
      </w:r>
    </w:p>
    <w:p w14:paraId="22AB7326" w14:textId="3850498A" w:rsidR="008A36B0" w:rsidRPr="008A36B0" w:rsidRDefault="008A36B0" w:rsidP="008A36B0">
      <w:pPr>
        <w:rPr>
          <w:lang w:val="nl-NL"/>
        </w:rPr>
      </w:pPr>
      <w:bookmarkStart w:id="0" w:name="OLE_LINK1"/>
      <w:r>
        <w:rPr>
          <w:lang w:val="nl-NL"/>
        </w:rPr>
        <w:t>De vaste cast wordt hier beschreven. In het geval dat er een invaller speelt, kunnen er details afwijken.</w:t>
      </w:r>
    </w:p>
    <w:bookmarkEnd w:id="0"/>
    <w:p w14:paraId="411DDF25" w14:textId="35E5B5DB" w:rsidR="008C60BC" w:rsidRDefault="00FC30E7" w:rsidP="00D7202A">
      <w:pPr>
        <w:pStyle w:val="Kop2"/>
        <w:rPr>
          <w:lang w:val="nl"/>
        </w:rPr>
      </w:pPr>
      <w:r>
        <w:rPr>
          <w:lang w:val="nl"/>
        </w:rPr>
        <w:t>Jezus</w:t>
      </w:r>
      <w:r w:rsidR="008A36B0">
        <w:rPr>
          <w:lang w:val="nl"/>
        </w:rPr>
        <w:t>, gespeeld door Jeangu Macrooy</w:t>
      </w:r>
    </w:p>
    <w:p w14:paraId="6567A285" w14:textId="097BCE33" w:rsidR="00D7202A" w:rsidRPr="002308FD" w:rsidRDefault="00FC30E7" w:rsidP="008C60BC">
      <w:pPr>
        <w:rPr>
          <w:lang w:val="nl"/>
        </w:rPr>
      </w:pPr>
      <w:r>
        <w:rPr>
          <w:lang w:val="nl"/>
        </w:rPr>
        <w:t>Jeangu speelt Jezus in een ruimzittende blauwe spijkerbroek en een ruimzittend grijs shirt. Een mouwloos grijs hemd en later ook met ontbloot bovenlijf.</w:t>
      </w:r>
      <w:r>
        <w:rPr>
          <w:lang w:val="nl"/>
        </w:rPr>
        <w:br/>
        <w:t xml:space="preserve">Hij heeft dreadlocks tot ver over zijn schouders. </w:t>
      </w:r>
    </w:p>
    <w:p w14:paraId="3C217394" w14:textId="6A5BD9EB" w:rsidR="00FC30E7" w:rsidRDefault="00FC30E7" w:rsidP="00FC30E7">
      <w:pPr>
        <w:pStyle w:val="Kop2"/>
        <w:rPr>
          <w:lang w:val="nl"/>
        </w:rPr>
      </w:pPr>
      <w:r>
        <w:rPr>
          <w:lang w:val="nl"/>
        </w:rPr>
        <w:t>Judas, gespeeld door Lucas Hamming</w:t>
      </w:r>
    </w:p>
    <w:p w14:paraId="4EFBD461" w14:textId="19BA021D" w:rsidR="00FC30E7" w:rsidRDefault="00AC5903" w:rsidP="008C60BC">
      <w:pPr>
        <w:rPr>
          <w:lang w:val="nl"/>
        </w:rPr>
      </w:pPr>
      <w:r>
        <w:rPr>
          <w:lang w:val="nl"/>
        </w:rPr>
        <w:t xml:space="preserve">Judas draagt een zwarte broek en een ruimzittend wit T-shirt. Later ook een wit overhemd. Het shirt heeft een heel ruime hals, waardoor je de grote </w:t>
      </w:r>
      <w:r w:rsidR="00667D36">
        <w:rPr>
          <w:lang w:val="nl"/>
        </w:rPr>
        <w:t>tatoeage</w:t>
      </w:r>
      <w:r>
        <w:rPr>
          <w:lang w:val="nl"/>
        </w:rPr>
        <w:t xml:space="preserve"> van een vlinder op zijn borst ziet. </w:t>
      </w:r>
      <w:r>
        <w:rPr>
          <w:lang w:val="nl"/>
        </w:rPr>
        <w:br/>
        <w:t>Zijn haar is woest krullend.</w:t>
      </w:r>
    </w:p>
    <w:p w14:paraId="6B087A91" w14:textId="1791EA26" w:rsidR="00FC30E7" w:rsidRDefault="00FC30E7" w:rsidP="00FC30E7">
      <w:pPr>
        <w:pStyle w:val="Kop2"/>
        <w:rPr>
          <w:lang w:val="nl"/>
        </w:rPr>
      </w:pPr>
      <w:r>
        <w:rPr>
          <w:lang w:val="nl"/>
        </w:rPr>
        <w:t>Pilatus, gespeeld door Edwin Jonker</w:t>
      </w:r>
    </w:p>
    <w:p w14:paraId="4FFA3663" w14:textId="3B92CC38" w:rsidR="00FC30E7" w:rsidRDefault="00AC5903" w:rsidP="008C60BC">
      <w:pPr>
        <w:rPr>
          <w:lang w:val="nl"/>
        </w:rPr>
      </w:pPr>
      <w:r>
        <w:rPr>
          <w:lang w:val="nl"/>
        </w:rPr>
        <w:t>Pilatus draagt een zwart maatpak met een zwart T-shirt eronder. Hij heeft kort zwart haar en een baardje van een paar dagen. Hij is een grote gespierde man.</w:t>
      </w:r>
    </w:p>
    <w:p w14:paraId="6008A2D1" w14:textId="7C59BE4A" w:rsidR="00FC30E7" w:rsidRDefault="00FC30E7" w:rsidP="00FC30E7">
      <w:pPr>
        <w:pStyle w:val="Kop2"/>
        <w:rPr>
          <w:lang w:val="nl"/>
        </w:rPr>
      </w:pPr>
      <w:r>
        <w:rPr>
          <w:lang w:val="nl"/>
        </w:rPr>
        <w:t>Maria Magdalena, gespeeld door Magtel de Laat</w:t>
      </w:r>
    </w:p>
    <w:p w14:paraId="3F007D0D" w14:textId="3544C089" w:rsidR="00FC30E7" w:rsidRDefault="00AC5903" w:rsidP="008C60BC">
      <w:pPr>
        <w:rPr>
          <w:lang w:val="nl"/>
        </w:rPr>
      </w:pPr>
      <w:r>
        <w:rPr>
          <w:lang w:val="nl"/>
        </w:rPr>
        <w:t>Maria draagt een zwarte leren broek onder een witte blouse, met daarover een lichtblauw spijkerjasje. Ze heeft lang stijl blond haar.</w:t>
      </w:r>
    </w:p>
    <w:p w14:paraId="57BB1520" w14:textId="58F9E4B2" w:rsidR="00FC30E7" w:rsidRDefault="00FC30E7" w:rsidP="00FC30E7">
      <w:pPr>
        <w:pStyle w:val="Kop2"/>
        <w:rPr>
          <w:lang w:val="nl"/>
        </w:rPr>
      </w:pPr>
      <w:r>
        <w:rPr>
          <w:lang w:val="nl"/>
        </w:rPr>
        <w:lastRenderedPageBreak/>
        <w:t>Koning Herodes, gespeeld door Alex Klaassen, Paul de Leeuw of Paul Groot</w:t>
      </w:r>
    </w:p>
    <w:p w14:paraId="6929785B" w14:textId="6F9BA11A" w:rsidR="00FC30E7" w:rsidRDefault="00AC5903" w:rsidP="008C60BC">
      <w:pPr>
        <w:rPr>
          <w:lang w:val="nl"/>
        </w:rPr>
      </w:pPr>
      <w:r>
        <w:rPr>
          <w:lang w:val="nl"/>
        </w:rPr>
        <w:t>Koning Herodes draagt een zwart pak met een zwart T-shirt eronder.</w:t>
      </w:r>
    </w:p>
    <w:p w14:paraId="648FFC21" w14:textId="7FEC4DBE" w:rsidR="00FC30E7" w:rsidRDefault="00FC30E7" w:rsidP="00FC30E7">
      <w:pPr>
        <w:pStyle w:val="Kop2"/>
        <w:rPr>
          <w:lang w:val="nl"/>
        </w:rPr>
      </w:pPr>
      <w:r>
        <w:rPr>
          <w:lang w:val="nl"/>
        </w:rPr>
        <w:t>Kajafas, gespeeld door Richard Spijkers</w:t>
      </w:r>
    </w:p>
    <w:p w14:paraId="6360846E" w14:textId="4750F89E" w:rsidR="00FC30E7" w:rsidRDefault="00AC5903" w:rsidP="008C60BC">
      <w:pPr>
        <w:rPr>
          <w:lang w:val="nl"/>
        </w:rPr>
      </w:pPr>
      <w:r>
        <w:rPr>
          <w:lang w:val="nl"/>
        </w:rPr>
        <w:t xml:space="preserve">Kajafas is Hogepriester in de Joodse Tempel. Hij draagt een wit gewaad </w:t>
      </w:r>
      <w:r w:rsidR="00C50824">
        <w:rPr>
          <w:lang w:val="nl"/>
        </w:rPr>
        <w:t xml:space="preserve">met een rok </w:t>
      </w:r>
      <w:r>
        <w:rPr>
          <w:lang w:val="nl"/>
        </w:rPr>
        <w:t xml:space="preserve">tot aan de grond. Daarover een zwarte </w:t>
      </w:r>
      <w:r w:rsidR="00C50824">
        <w:rPr>
          <w:lang w:val="nl"/>
        </w:rPr>
        <w:t>over</w:t>
      </w:r>
      <w:r>
        <w:rPr>
          <w:lang w:val="nl"/>
        </w:rPr>
        <w:t>jas, die ook tot aan de grond reikt.</w:t>
      </w:r>
      <w:r>
        <w:rPr>
          <w:lang w:val="nl"/>
        </w:rPr>
        <w:br/>
        <w:t>Hij is al wat ouder en heeft grijzen haren en een korte grijze baard.</w:t>
      </w:r>
    </w:p>
    <w:p w14:paraId="622E2190" w14:textId="2BA4B4FF" w:rsidR="00FC30E7" w:rsidRDefault="00FC30E7" w:rsidP="00FC30E7">
      <w:pPr>
        <w:pStyle w:val="Kop2"/>
        <w:rPr>
          <w:lang w:val="nl"/>
        </w:rPr>
      </w:pPr>
      <w:r>
        <w:rPr>
          <w:lang w:val="nl"/>
        </w:rPr>
        <w:t>Annas, gespeeld door Jules Avery</w:t>
      </w:r>
    </w:p>
    <w:p w14:paraId="3AB5A8C1" w14:textId="207F7518" w:rsidR="00FC30E7" w:rsidRDefault="00AC5903" w:rsidP="008C60BC">
      <w:pPr>
        <w:rPr>
          <w:lang w:val="nl"/>
        </w:rPr>
      </w:pPr>
      <w:r>
        <w:rPr>
          <w:lang w:val="nl"/>
        </w:rPr>
        <w:t>Annas was net als Kajafas een hogepriester, met een wit gewaad en zwarte jas tot aan de grond. Hij heeft zijn jas dichtgeknoopt. Hij heeft kort, strak achterovergekamd haar.</w:t>
      </w:r>
    </w:p>
    <w:p w14:paraId="7CBC5A19" w14:textId="5BB5D1F2" w:rsidR="00FC30E7" w:rsidRDefault="00AC5903" w:rsidP="008C60BC">
      <w:pPr>
        <w:rPr>
          <w:lang w:val="nl"/>
        </w:rPr>
      </w:pPr>
      <w:r>
        <w:rPr>
          <w:lang w:val="nl"/>
        </w:rPr>
        <w:t>De andere priesters dragen eenzelfde wit gewaad, maar met daaroverheen korte zwarte dichtgeknoopte jasjes.</w:t>
      </w:r>
    </w:p>
    <w:p w14:paraId="0EA7506B" w14:textId="15253BAB" w:rsidR="00FC30E7" w:rsidRDefault="00FC30E7" w:rsidP="00FC30E7">
      <w:pPr>
        <w:pStyle w:val="Kop2"/>
        <w:rPr>
          <w:lang w:val="nl"/>
        </w:rPr>
      </w:pPr>
      <w:r>
        <w:rPr>
          <w:lang w:val="nl"/>
        </w:rPr>
        <w:t>Petrus, gespeeld door Gino Korsèl</w:t>
      </w:r>
    </w:p>
    <w:p w14:paraId="363EC69C" w14:textId="69440774" w:rsidR="00FC30E7" w:rsidRDefault="00AC5903" w:rsidP="008C60BC">
      <w:pPr>
        <w:rPr>
          <w:lang w:val="nl"/>
        </w:rPr>
      </w:pPr>
      <w:r>
        <w:rPr>
          <w:lang w:val="nl"/>
        </w:rPr>
        <w:t>Petrus is een niet zo grote man met kort donker haar. Hij draagt een lichte broek en een grijs hemd zonder mouwen.</w:t>
      </w:r>
    </w:p>
    <w:p w14:paraId="402915D3" w14:textId="2AB5EEBF" w:rsidR="00FC30E7" w:rsidRDefault="00FC30E7" w:rsidP="00FC30E7">
      <w:pPr>
        <w:pStyle w:val="Kop2"/>
        <w:rPr>
          <w:lang w:val="nl"/>
        </w:rPr>
      </w:pPr>
      <w:r>
        <w:rPr>
          <w:lang w:val="nl"/>
        </w:rPr>
        <w:t xml:space="preserve">Simon, gespeeld door </w:t>
      </w:r>
      <w:r w:rsidRPr="00FC30E7">
        <w:rPr>
          <w:lang w:val="nl"/>
        </w:rPr>
        <w:t>Stijn Proesmans</w:t>
      </w:r>
    </w:p>
    <w:p w14:paraId="29C1F153" w14:textId="0FEFCC75" w:rsidR="00FC30E7" w:rsidRDefault="00AC5903" w:rsidP="008C60BC">
      <w:pPr>
        <w:rPr>
          <w:lang w:val="nl"/>
        </w:rPr>
      </w:pPr>
      <w:r>
        <w:rPr>
          <w:lang w:val="nl"/>
        </w:rPr>
        <w:t>Simon heeft een enorme bos lang krullend lichtbruin haar tot over zijn schouders. Hij draagt een licht overhemd en een spijkerbroek.</w:t>
      </w:r>
    </w:p>
    <w:p w14:paraId="599BFD16" w14:textId="0C10FCAF" w:rsidR="002308FD" w:rsidRDefault="00C50824" w:rsidP="00C50824">
      <w:pPr>
        <w:pStyle w:val="Kop2"/>
        <w:rPr>
          <w:lang w:val="nl-NL"/>
        </w:rPr>
      </w:pPr>
      <w:r>
        <w:rPr>
          <w:lang w:val="nl-NL"/>
        </w:rPr>
        <w:t>Overige personages</w:t>
      </w:r>
    </w:p>
    <w:p w14:paraId="45B7656C" w14:textId="3E40EA10" w:rsidR="00C50824" w:rsidRDefault="00C50824" w:rsidP="008C60BC">
      <w:pPr>
        <w:rPr>
          <w:lang w:val="nl-NL"/>
        </w:rPr>
      </w:pPr>
      <w:r>
        <w:rPr>
          <w:lang w:val="nl-NL"/>
        </w:rPr>
        <w:t>De acteurs die de volgelingen van Jezus spelen, zijn gekleed in moderne kleurige kleding.</w:t>
      </w:r>
    </w:p>
    <w:p w14:paraId="1E50A6ED" w14:textId="77777777" w:rsidR="00C50824" w:rsidRPr="002308FD" w:rsidRDefault="00C50824" w:rsidP="008C60BC">
      <w:pPr>
        <w:rPr>
          <w:lang w:val="nl-NL"/>
        </w:rPr>
      </w:pPr>
    </w:p>
    <w:p w14:paraId="504929CE" w14:textId="0A6C761F" w:rsidR="002308FD" w:rsidRPr="000C44B5" w:rsidRDefault="002308FD" w:rsidP="008C60BC">
      <w:pPr>
        <w:pStyle w:val="Kop1"/>
        <w:rPr>
          <w:lang w:val="nl-NL"/>
        </w:rPr>
      </w:pPr>
      <w:r w:rsidRPr="000C44B5">
        <w:rPr>
          <w:lang w:val="nl-NL"/>
        </w:rPr>
        <w:lastRenderedPageBreak/>
        <w:t>Muziek</w:t>
      </w:r>
    </w:p>
    <w:p w14:paraId="1C145BC1" w14:textId="65D676E2" w:rsidR="002308FD" w:rsidRPr="002308FD" w:rsidRDefault="00AC5903" w:rsidP="008C60BC">
      <w:pPr>
        <w:rPr>
          <w:lang w:val="nl-NL"/>
        </w:rPr>
      </w:pPr>
      <w:r>
        <w:rPr>
          <w:lang w:val="nl-NL"/>
        </w:rPr>
        <w:t>De muziek wordt gespeeld door een live orkest</w:t>
      </w:r>
      <w:r w:rsidR="00667D36">
        <w:rPr>
          <w:lang w:val="nl-NL"/>
        </w:rPr>
        <w:t>, dat in een ruimte onder het toneel zit.</w:t>
      </w:r>
    </w:p>
    <w:p w14:paraId="5410B6C1" w14:textId="77777777" w:rsidR="002308FD" w:rsidRPr="002308FD" w:rsidRDefault="002308FD" w:rsidP="008C60BC">
      <w:pPr>
        <w:rPr>
          <w:lang w:val="nl-NL"/>
        </w:rPr>
      </w:pPr>
    </w:p>
    <w:p w14:paraId="203FFA6F" w14:textId="6D43DE71" w:rsidR="002308FD" w:rsidRPr="000C44B5" w:rsidRDefault="002308FD" w:rsidP="008C60BC">
      <w:pPr>
        <w:pStyle w:val="Kop1"/>
        <w:rPr>
          <w:lang w:val="nl-NL"/>
        </w:rPr>
      </w:pPr>
      <w:r w:rsidRPr="000C44B5">
        <w:rPr>
          <w:lang w:val="nl-NL"/>
        </w:rPr>
        <w:t>Decor</w:t>
      </w:r>
    </w:p>
    <w:p w14:paraId="69B5300D" w14:textId="4D6B5DC7" w:rsidR="00FE6E2F" w:rsidRDefault="00C50824" w:rsidP="00FE6E2F">
      <w:pPr>
        <w:rPr>
          <w:lang w:val="nl-NL"/>
        </w:rPr>
      </w:pPr>
      <w:r>
        <w:rPr>
          <w:lang w:val="nl-NL"/>
        </w:rPr>
        <w:t>Het decor is heel minimalistisch. Op het toneel bevindt zich een zwart podium in de vorm van een hoekige cirkel van ongeveer 20 cm hoog waarop de voorstelling zich afspeelt. Op het toneel</w:t>
      </w:r>
      <w:r w:rsidR="006F1686">
        <w:rPr>
          <w:lang w:val="nl-NL"/>
        </w:rPr>
        <w:t xml:space="preserve"> zelf</w:t>
      </w:r>
      <w:r>
        <w:rPr>
          <w:lang w:val="nl-NL"/>
        </w:rPr>
        <w:t>, om dit podium heen, is in een halve cirkel een tribune gebouwd, waar een deel van het publiek op zit.</w:t>
      </w:r>
    </w:p>
    <w:p w14:paraId="41F2E6EB" w14:textId="2515636B" w:rsidR="00C50824" w:rsidRDefault="00C50824" w:rsidP="00FE6E2F">
      <w:pPr>
        <w:rPr>
          <w:lang w:val="nl-NL"/>
        </w:rPr>
      </w:pPr>
      <w:r>
        <w:rPr>
          <w:lang w:val="nl-NL"/>
        </w:rPr>
        <w:t>Onder het ronde podium</w:t>
      </w:r>
      <w:r w:rsidRPr="00C50824">
        <w:rPr>
          <w:lang w:val="nl-NL"/>
        </w:rPr>
        <w:t xml:space="preserve"> </w:t>
      </w:r>
      <w:r>
        <w:rPr>
          <w:lang w:val="nl-NL"/>
        </w:rPr>
        <w:t>staan rookmachines. In het podium zelf zitten heel kleine gaatjes, waardoor de rook heel subtiel als een soort ochtendmist over het podium kan zweven.</w:t>
      </w:r>
    </w:p>
    <w:p w14:paraId="6E635EE1" w14:textId="77777777" w:rsidR="00E5146F" w:rsidRDefault="00E5146F" w:rsidP="00E5146F">
      <w:pPr>
        <w:rPr>
          <w:lang w:val="nl-NL"/>
        </w:rPr>
      </w:pPr>
      <w:r w:rsidRPr="00054A53">
        <w:rPr>
          <w:lang w:val="nl-NL"/>
        </w:rPr>
        <w:t xml:space="preserve">Komt het Zien! wenst </w:t>
      </w:r>
      <w:r>
        <w:rPr>
          <w:lang w:val="nl-NL"/>
        </w:rPr>
        <w:t>je</w:t>
      </w:r>
      <w:r w:rsidRPr="00054A53">
        <w:rPr>
          <w:lang w:val="nl-NL"/>
        </w:rPr>
        <w:t xml:space="preserve"> een fijne voorstelling.</w:t>
      </w:r>
    </w:p>
    <w:p w14:paraId="37F87567" w14:textId="77777777" w:rsidR="00FE6E2F" w:rsidRDefault="00FE6E2F" w:rsidP="00FE6E2F">
      <w:pPr>
        <w:rPr>
          <w:lang w:val="nl-NL"/>
        </w:rPr>
      </w:pPr>
    </w:p>
    <w:p w14:paraId="147D5C23" w14:textId="67014D1E" w:rsidR="00FE6E2F" w:rsidRPr="00FE6E2F" w:rsidRDefault="00FE6E2F" w:rsidP="00FE6E2F">
      <w:pPr>
        <w:pStyle w:val="Kop1"/>
        <w:rPr>
          <w:lang w:val="nl-NL"/>
        </w:rPr>
      </w:pPr>
      <w:r w:rsidRPr="00FE6E2F">
        <w:rPr>
          <w:lang w:val="nl-NL"/>
        </w:rPr>
        <w:t>Informatie over Stichting Komt het Zien!</w:t>
      </w:r>
    </w:p>
    <w:p w14:paraId="2844641D" w14:textId="2DD31DA5" w:rsidR="00FE6E2F" w:rsidRPr="00FE6E2F" w:rsidRDefault="00FE6E2F" w:rsidP="00FE6E2F">
      <w:pPr>
        <w:rPr>
          <w:lang w:val="nl-NL"/>
        </w:rPr>
      </w:pPr>
      <w:r w:rsidRPr="00FE6E2F">
        <w:rPr>
          <w:lang w:val="nl-NL"/>
        </w:rPr>
        <w:t xml:space="preserve">Een agenda met overzicht van voorstellingen met live audiodescriptie door blindentolken is te vinden op: </w:t>
      </w:r>
      <w:hyperlink r:id="rId8" w:history="1">
        <w:r w:rsidRPr="00FE6E2F">
          <w:rPr>
            <w:rStyle w:val="Hyperlink0"/>
            <w:lang w:val="nl-NL"/>
          </w:rPr>
          <w:t>www.komthetzien.nl/agenda</w:t>
        </w:r>
      </w:hyperlink>
    </w:p>
    <w:p w14:paraId="0F5BE800" w14:textId="27759B60" w:rsidR="006F1686" w:rsidRPr="006F1686" w:rsidRDefault="00FE6E2F" w:rsidP="006F1686">
      <w:pPr>
        <w:rPr>
          <w:rStyle w:val="Geen"/>
          <w:lang w:val="nl-NL"/>
        </w:rPr>
      </w:pPr>
      <w:r w:rsidRPr="00FE6E2F">
        <w:rPr>
          <w:lang w:val="nl-NL"/>
        </w:rPr>
        <w:t xml:space="preserve">Voor contact met Komt het Zien! stuur je een mail naar </w:t>
      </w:r>
      <w:hyperlink r:id="rId9" w:history="1">
        <w:r w:rsidRPr="00FE6E2F">
          <w:rPr>
            <w:rStyle w:val="Hyperlink0"/>
            <w:lang w:val="nl-NL"/>
          </w:rPr>
          <w:t>info@komthetzien.nl</w:t>
        </w:r>
      </w:hyperlink>
    </w:p>
    <w:p w14:paraId="27CC5C03" w14:textId="2AF96BC4" w:rsidR="00256EAC" w:rsidRPr="00256EAC" w:rsidRDefault="00256EAC" w:rsidP="00256EAC">
      <w:pPr>
        <w:rPr>
          <w:rStyle w:val="Geen"/>
          <w:i/>
          <w:iCs/>
          <w:lang w:val="nl-NL"/>
        </w:rPr>
      </w:pPr>
    </w:p>
    <w:sectPr w:rsidR="00256EAC" w:rsidRPr="00256EAC" w:rsidSect="00F93EAC">
      <w:headerReference w:type="default" r:id="rId10"/>
      <w:footerReference w:type="default" r:id="rId11"/>
      <w:pgSz w:w="11900" w:h="16840"/>
      <w:pgMar w:top="2881" w:right="1417" w:bottom="1020" w:left="1417" w:header="0"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DB35" w14:textId="77777777" w:rsidR="00F93EAC" w:rsidRDefault="00F93EAC" w:rsidP="00EB3608">
      <w:r>
        <w:separator/>
      </w:r>
    </w:p>
  </w:endnote>
  <w:endnote w:type="continuationSeparator" w:id="0">
    <w:p w14:paraId="39097BE0" w14:textId="77777777" w:rsidR="00F93EAC" w:rsidRDefault="00F93EAC" w:rsidP="00EB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D3F6" w14:textId="77777777" w:rsidR="00EB3608" w:rsidRDefault="00EB3608" w:rsidP="00EB3608">
    <w:pPr>
      <w:pStyle w:val="Voettekst"/>
      <w:tabs>
        <w:tab w:val="clear" w:pos="9072"/>
      </w:tabs>
      <w:ind w:left="-1417" w:right="-141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B6E5" w14:textId="77777777" w:rsidR="00F93EAC" w:rsidRDefault="00F93EAC" w:rsidP="00EB3608">
      <w:r>
        <w:separator/>
      </w:r>
    </w:p>
  </w:footnote>
  <w:footnote w:type="continuationSeparator" w:id="0">
    <w:p w14:paraId="4B094927" w14:textId="77777777" w:rsidR="00F93EAC" w:rsidRDefault="00F93EAC" w:rsidP="00EB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A01D" w14:textId="77777777" w:rsidR="00EB3608" w:rsidRDefault="00EB3608" w:rsidP="00EB3608">
    <w:pPr>
      <w:pStyle w:val="Koptekst"/>
      <w:tabs>
        <w:tab w:val="clear" w:pos="9072"/>
      </w:tabs>
      <w:ind w:left="-1417" w:right="-1417"/>
      <w:jc w:val="center"/>
    </w:pPr>
    <w:r>
      <w:rPr>
        <w:noProof/>
        <w:lang w:eastAsia="nl-NL"/>
      </w:rPr>
      <w:drawing>
        <wp:inline distT="0" distB="0" distL="0" distR="0" wp14:anchorId="3BB83420" wp14:editId="24B483B2">
          <wp:extent cx="7594417" cy="1558925"/>
          <wp:effectExtent l="0" t="0" r="63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KomthetZien-ontwerp01top.png"/>
                  <pic:cNvPicPr/>
                </pic:nvPicPr>
                <pic:blipFill>
                  <a:blip r:embed="rId1">
                    <a:extLst>
                      <a:ext uri="{28A0092B-C50C-407E-A947-70E740481C1C}">
                        <a14:useLocalDpi xmlns:a14="http://schemas.microsoft.com/office/drawing/2010/main" val="0"/>
                      </a:ext>
                    </a:extLst>
                  </a:blip>
                  <a:stretch>
                    <a:fillRect/>
                  </a:stretch>
                </pic:blipFill>
                <pic:spPr>
                  <a:xfrm>
                    <a:off x="0" y="0"/>
                    <a:ext cx="7594417" cy="155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2E7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365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E2D5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C43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AC1D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5294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EE9D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DAEA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422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B668F4"/>
    <w:lvl w:ilvl="0">
      <w:start w:val="1"/>
      <w:numFmt w:val="bullet"/>
      <w:lvlText w:val=""/>
      <w:lvlJc w:val="left"/>
      <w:pPr>
        <w:tabs>
          <w:tab w:val="num" w:pos="360"/>
        </w:tabs>
        <w:ind w:left="360" w:hanging="360"/>
      </w:pPr>
      <w:rPr>
        <w:rFonts w:ascii="Symbol" w:hAnsi="Symbol" w:hint="default"/>
      </w:rPr>
    </w:lvl>
  </w:abstractNum>
  <w:num w:numId="1" w16cid:durableId="1983805947">
    <w:abstractNumId w:val="0"/>
  </w:num>
  <w:num w:numId="2" w16cid:durableId="692537130">
    <w:abstractNumId w:val="1"/>
  </w:num>
  <w:num w:numId="3" w16cid:durableId="1138255478">
    <w:abstractNumId w:val="2"/>
  </w:num>
  <w:num w:numId="4" w16cid:durableId="1272397655">
    <w:abstractNumId w:val="3"/>
  </w:num>
  <w:num w:numId="5" w16cid:durableId="940798481">
    <w:abstractNumId w:val="8"/>
  </w:num>
  <w:num w:numId="6" w16cid:durableId="850684783">
    <w:abstractNumId w:val="4"/>
  </w:num>
  <w:num w:numId="7" w16cid:durableId="383214315">
    <w:abstractNumId w:val="5"/>
  </w:num>
  <w:num w:numId="8" w16cid:durableId="25644422">
    <w:abstractNumId w:val="6"/>
  </w:num>
  <w:num w:numId="9" w16cid:durableId="179710177">
    <w:abstractNumId w:val="7"/>
  </w:num>
  <w:num w:numId="10" w16cid:durableId="650990217">
    <w:abstractNumId w:val="9"/>
  </w:num>
  <w:num w:numId="11" w16cid:durableId="428089125">
    <w:abstractNumId w:val="0"/>
  </w:num>
  <w:num w:numId="12" w16cid:durableId="1062555973">
    <w:abstractNumId w:val="1"/>
  </w:num>
  <w:num w:numId="13" w16cid:durableId="1572034298">
    <w:abstractNumId w:val="2"/>
  </w:num>
  <w:num w:numId="14" w16cid:durableId="103767333">
    <w:abstractNumId w:val="3"/>
  </w:num>
  <w:num w:numId="15" w16cid:durableId="819031916">
    <w:abstractNumId w:val="8"/>
  </w:num>
  <w:num w:numId="16" w16cid:durableId="953706794">
    <w:abstractNumId w:val="4"/>
  </w:num>
  <w:num w:numId="17" w16cid:durableId="88697303">
    <w:abstractNumId w:val="5"/>
  </w:num>
  <w:num w:numId="18" w16cid:durableId="464542124">
    <w:abstractNumId w:val="6"/>
  </w:num>
  <w:num w:numId="19" w16cid:durableId="857354992">
    <w:abstractNumId w:val="7"/>
  </w:num>
  <w:num w:numId="20" w16cid:durableId="1990093794">
    <w:abstractNumId w:val="9"/>
  </w:num>
  <w:num w:numId="21" w16cid:durableId="1076829248">
    <w:abstractNumId w:val="0"/>
  </w:num>
  <w:num w:numId="22" w16cid:durableId="1067145496">
    <w:abstractNumId w:val="1"/>
  </w:num>
  <w:num w:numId="23" w16cid:durableId="1153985556">
    <w:abstractNumId w:val="2"/>
  </w:num>
  <w:num w:numId="24" w16cid:durableId="590242990">
    <w:abstractNumId w:val="3"/>
  </w:num>
  <w:num w:numId="25" w16cid:durableId="1105269607">
    <w:abstractNumId w:val="8"/>
  </w:num>
  <w:num w:numId="26" w16cid:durableId="6370067">
    <w:abstractNumId w:val="4"/>
  </w:num>
  <w:num w:numId="27" w16cid:durableId="1596210370">
    <w:abstractNumId w:val="5"/>
  </w:num>
  <w:num w:numId="28" w16cid:durableId="1254439580">
    <w:abstractNumId w:val="6"/>
  </w:num>
  <w:num w:numId="29" w16cid:durableId="69040293">
    <w:abstractNumId w:val="7"/>
  </w:num>
  <w:num w:numId="30" w16cid:durableId="1631085357">
    <w:abstractNumId w:val="9"/>
  </w:num>
  <w:num w:numId="31" w16cid:durableId="2035227154">
    <w:abstractNumId w:val="0"/>
  </w:num>
  <w:num w:numId="32" w16cid:durableId="1731686946">
    <w:abstractNumId w:val="1"/>
  </w:num>
  <w:num w:numId="33" w16cid:durableId="1912501842">
    <w:abstractNumId w:val="2"/>
  </w:num>
  <w:num w:numId="34" w16cid:durableId="1994406932">
    <w:abstractNumId w:val="3"/>
  </w:num>
  <w:num w:numId="35" w16cid:durableId="1746344448">
    <w:abstractNumId w:val="8"/>
  </w:num>
  <w:num w:numId="36" w16cid:durableId="1176190948">
    <w:abstractNumId w:val="4"/>
  </w:num>
  <w:num w:numId="37" w16cid:durableId="1001087490">
    <w:abstractNumId w:val="5"/>
  </w:num>
  <w:num w:numId="38" w16cid:durableId="1504933140">
    <w:abstractNumId w:val="6"/>
  </w:num>
  <w:num w:numId="39" w16cid:durableId="15236758">
    <w:abstractNumId w:val="7"/>
  </w:num>
  <w:num w:numId="40" w16cid:durableId="1406606902">
    <w:abstractNumId w:val="9"/>
  </w:num>
  <w:num w:numId="41" w16cid:durableId="894512752">
    <w:abstractNumId w:val="0"/>
  </w:num>
  <w:num w:numId="42" w16cid:durableId="1614359183">
    <w:abstractNumId w:val="1"/>
  </w:num>
  <w:num w:numId="43" w16cid:durableId="735009872">
    <w:abstractNumId w:val="2"/>
  </w:num>
  <w:num w:numId="44" w16cid:durableId="186482068">
    <w:abstractNumId w:val="3"/>
  </w:num>
  <w:num w:numId="45" w16cid:durableId="2019580752">
    <w:abstractNumId w:val="8"/>
  </w:num>
  <w:num w:numId="46" w16cid:durableId="954756409">
    <w:abstractNumId w:val="4"/>
  </w:num>
  <w:num w:numId="47" w16cid:durableId="1047485773">
    <w:abstractNumId w:val="5"/>
  </w:num>
  <w:num w:numId="48" w16cid:durableId="424769238">
    <w:abstractNumId w:val="6"/>
  </w:num>
  <w:num w:numId="49" w16cid:durableId="1934050485">
    <w:abstractNumId w:val="7"/>
  </w:num>
  <w:num w:numId="50" w16cid:durableId="663633543">
    <w:abstractNumId w:val="9"/>
  </w:num>
  <w:num w:numId="51" w16cid:durableId="1365128883">
    <w:abstractNumId w:val="0"/>
  </w:num>
  <w:num w:numId="52" w16cid:durableId="1674214882">
    <w:abstractNumId w:val="1"/>
  </w:num>
  <w:num w:numId="53" w16cid:durableId="1474179058">
    <w:abstractNumId w:val="2"/>
  </w:num>
  <w:num w:numId="54" w16cid:durableId="1885025776">
    <w:abstractNumId w:val="3"/>
  </w:num>
  <w:num w:numId="55" w16cid:durableId="1060325155">
    <w:abstractNumId w:val="8"/>
  </w:num>
  <w:num w:numId="56" w16cid:durableId="1449279686">
    <w:abstractNumId w:val="4"/>
  </w:num>
  <w:num w:numId="57" w16cid:durableId="245069770">
    <w:abstractNumId w:val="5"/>
  </w:num>
  <w:num w:numId="58" w16cid:durableId="1141728486">
    <w:abstractNumId w:val="6"/>
  </w:num>
  <w:num w:numId="59" w16cid:durableId="1402633606">
    <w:abstractNumId w:val="7"/>
  </w:num>
  <w:num w:numId="60" w16cid:durableId="23987772">
    <w:abstractNumId w:val="9"/>
  </w:num>
  <w:num w:numId="61" w16cid:durableId="752817368">
    <w:abstractNumId w:val="0"/>
  </w:num>
  <w:num w:numId="62" w16cid:durableId="1235239554">
    <w:abstractNumId w:val="1"/>
  </w:num>
  <w:num w:numId="63" w16cid:durableId="391464742">
    <w:abstractNumId w:val="2"/>
  </w:num>
  <w:num w:numId="64" w16cid:durableId="838423697">
    <w:abstractNumId w:val="3"/>
  </w:num>
  <w:num w:numId="65" w16cid:durableId="1660578133">
    <w:abstractNumId w:val="8"/>
  </w:num>
  <w:num w:numId="66" w16cid:durableId="1506244853">
    <w:abstractNumId w:val="4"/>
  </w:num>
  <w:num w:numId="67" w16cid:durableId="1168014106">
    <w:abstractNumId w:val="5"/>
  </w:num>
  <w:num w:numId="68" w16cid:durableId="792748440">
    <w:abstractNumId w:val="6"/>
  </w:num>
  <w:num w:numId="69" w16cid:durableId="2103138143">
    <w:abstractNumId w:val="7"/>
  </w:num>
  <w:num w:numId="70" w16cid:durableId="379792689">
    <w:abstractNumId w:val="9"/>
  </w:num>
  <w:num w:numId="71" w16cid:durableId="405226818">
    <w:abstractNumId w:val="0"/>
  </w:num>
  <w:num w:numId="72" w16cid:durableId="407114412">
    <w:abstractNumId w:val="1"/>
  </w:num>
  <w:num w:numId="73" w16cid:durableId="1505514345">
    <w:abstractNumId w:val="2"/>
  </w:num>
  <w:num w:numId="74" w16cid:durableId="1912228813">
    <w:abstractNumId w:val="3"/>
  </w:num>
  <w:num w:numId="75" w16cid:durableId="1959292655">
    <w:abstractNumId w:val="8"/>
  </w:num>
  <w:num w:numId="76" w16cid:durableId="1967655711">
    <w:abstractNumId w:val="4"/>
  </w:num>
  <w:num w:numId="77" w16cid:durableId="1554582546">
    <w:abstractNumId w:val="5"/>
  </w:num>
  <w:num w:numId="78" w16cid:durableId="1153445719">
    <w:abstractNumId w:val="6"/>
  </w:num>
  <w:num w:numId="79" w16cid:durableId="1268543127">
    <w:abstractNumId w:val="7"/>
  </w:num>
  <w:num w:numId="80" w16cid:durableId="1961763617">
    <w:abstractNumId w:val="9"/>
  </w:num>
  <w:num w:numId="81" w16cid:durableId="877425785">
    <w:abstractNumId w:val="0"/>
  </w:num>
  <w:num w:numId="82" w16cid:durableId="1882281378">
    <w:abstractNumId w:val="1"/>
  </w:num>
  <w:num w:numId="83" w16cid:durableId="1872453757">
    <w:abstractNumId w:val="2"/>
  </w:num>
  <w:num w:numId="84" w16cid:durableId="1054041742">
    <w:abstractNumId w:val="3"/>
  </w:num>
  <w:num w:numId="85" w16cid:durableId="437990031">
    <w:abstractNumId w:val="8"/>
  </w:num>
  <w:num w:numId="86" w16cid:durableId="1870533199">
    <w:abstractNumId w:val="4"/>
  </w:num>
  <w:num w:numId="87" w16cid:durableId="116490071">
    <w:abstractNumId w:val="5"/>
  </w:num>
  <w:num w:numId="88" w16cid:durableId="577400865">
    <w:abstractNumId w:val="6"/>
  </w:num>
  <w:num w:numId="89" w16cid:durableId="449907063">
    <w:abstractNumId w:val="7"/>
  </w:num>
  <w:num w:numId="90" w16cid:durableId="1758281693">
    <w:abstractNumId w:val="9"/>
  </w:num>
  <w:num w:numId="91" w16cid:durableId="552542482">
    <w:abstractNumId w:val="0"/>
  </w:num>
  <w:num w:numId="92" w16cid:durableId="1384670820">
    <w:abstractNumId w:val="1"/>
  </w:num>
  <w:num w:numId="93" w16cid:durableId="786237642">
    <w:abstractNumId w:val="2"/>
  </w:num>
  <w:num w:numId="94" w16cid:durableId="1733427413">
    <w:abstractNumId w:val="3"/>
  </w:num>
  <w:num w:numId="95" w16cid:durableId="1487864524">
    <w:abstractNumId w:val="8"/>
  </w:num>
  <w:num w:numId="96" w16cid:durableId="1127771005">
    <w:abstractNumId w:val="4"/>
  </w:num>
  <w:num w:numId="97" w16cid:durableId="110518964">
    <w:abstractNumId w:val="5"/>
  </w:num>
  <w:num w:numId="98" w16cid:durableId="125004129">
    <w:abstractNumId w:val="6"/>
  </w:num>
  <w:num w:numId="99" w16cid:durableId="188184149">
    <w:abstractNumId w:val="7"/>
  </w:num>
  <w:num w:numId="100" w16cid:durableId="950556515">
    <w:abstractNumId w:val="9"/>
  </w:num>
  <w:num w:numId="101" w16cid:durableId="1457288862">
    <w:abstractNumId w:val="0"/>
  </w:num>
  <w:num w:numId="102" w16cid:durableId="2142382797">
    <w:abstractNumId w:val="1"/>
  </w:num>
  <w:num w:numId="103" w16cid:durableId="651911656">
    <w:abstractNumId w:val="2"/>
  </w:num>
  <w:num w:numId="104" w16cid:durableId="1602839607">
    <w:abstractNumId w:val="3"/>
  </w:num>
  <w:num w:numId="105" w16cid:durableId="450051554">
    <w:abstractNumId w:val="8"/>
  </w:num>
  <w:num w:numId="106" w16cid:durableId="743138976">
    <w:abstractNumId w:val="4"/>
  </w:num>
  <w:num w:numId="107" w16cid:durableId="376246810">
    <w:abstractNumId w:val="5"/>
  </w:num>
  <w:num w:numId="108" w16cid:durableId="464588165">
    <w:abstractNumId w:val="6"/>
  </w:num>
  <w:num w:numId="109" w16cid:durableId="1679386214">
    <w:abstractNumId w:val="7"/>
  </w:num>
  <w:num w:numId="110" w16cid:durableId="293098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08"/>
    <w:rsid w:val="00023467"/>
    <w:rsid w:val="000405AC"/>
    <w:rsid w:val="00054A53"/>
    <w:rsid w:val="000558BE"/>
    <w:rsid w:val="00080FD8"/>
    <w:rsid w:val="00082A3D"/>
    <w:rsid w:val="000B4044"/>
    <w:rsid w:val="000C379C"/>
    <w:rsid w:val="000C44B5"/>
    <w:rsid w:val="00122645"/>
    <w:rsid w:val="00124401"/>
    <w:rsid w:val="00160ACB"/>
    <w:rsid w:val="001C59A8"/>
    <w:rsid w:val="001F5676"/>
    <w:rsid w:val="002027E2"/>
    <w:rsid w:val="002308FD"/>
    <w:rsid w:val="00253CCE"/>
    <w:rsid w:val="00256EAC"/>
    <w:rsid w:val="0026118B"/>
    <w:rsid w:val="00265D81"/>
    <w:rsid w:val="00277657"/>
    <w:rsid w:val="002D0847"/>
    <w:rsid w:val="002E02DE"/>
    <w:rsid w:val="002E407B"/>
    <w:rsid w:val="003138D4"/>
    <w:rsid w:val="00337303"/>
    <w:rsid w:val="003701C7"/>
    <w:rsid w:val="003A5EDE"/>
    <w:rsid w:val="004A2ABA"/>
    <w:rsid w:val="004C1903"/>
    <w:rsid w:val="004C5224"/>
    <w:rsid w:val="004F44C7"/>
    <w:rsid w:val="00510C1D"/>
    <w:rsid w:val="00534C32"/>
    <w:rsid w:val="005409A9"/>
    <w:rsid w:val="00555ECA"/>
    <w:rsid w:val="005B4DE3"/>
    <w:rsid w:val="00642C78"/>
    <w:rsid w:val="00667D36"/>
    <w:rsid w:val="00695D48"/>
    <w:rsid w:val="00696B21"/>
    <w:rsid w:val="006D782D"/>
    <w:rsid w:val="006F1686"/>
    <w:rsid w:val="00722460"/>
    <w:rsid w:val="00751A9F"/>
    <w:rsid w:val="007660FE"/>
    <w:rsid w:val="007928A6"/>
    <w:rsid w:val="007A4256"/>
    <w:rsid w:val="007C3B94"/>
    <w:rsid w:val="007D204F"/>
    <w:rsid w:val="007D227F"/>
    <w:rsid w:val="007D624E"/>
    <w:rsid w:val="007E7E0E"/>
    <w:rsid w:val="007F7CD2"/>
    <w:rsid w:val="00810D7B"/>
    <w:rsid w:val="00830A3E"/>
    <w:rsid w:val="008A36B0"/>
    <w:rsid w:val="008C2018"/>
    <w:rsid w:val="008C60BC"/>
    <w:rsid w:val="0092615F"/>
    <w:rsid w:val="009506C9"/>
    <w:rsid w:val="00951D5B"/>
    <w:rsid w:val="0097666D"/>
    <w:rsid w:val="009F4EA0"/>
    <w:rsid w:val="00A23E60"/>
    <w:rsid w:val="00A55784"/>
    <w:rsid w:val="00A62C18"/>
    <w:rsid w:val="00A70961"/>
    <w:rsid w:val="00A816F3"/>
    <w:rsid w:val="00A95A95"/>
    <w:rsid w:val="00AA21EC"/>
    <w:rsid w:val="00AC5903"/>
    <w:rsid w:val="00AE4E02"/>
    <w:rsid w:val="00AE7B49"/>
    <w:rsid w:val="00B02A68"/>
    <w:rsid w:val="00B30843"/>
    <w:rsid w:val="00B3197B"/>
    <w:rsid w:val="00B320F0"/>
    <w:rsid w:val="00B37A18"/>
    <w:rsid w:val="00BC579B"/>
    <w:rsid w:val="00BF7CA0"/>
    <w:rsid w:val="00C357EF"/>
    <w:rsid w:val="00C50824"/>
    <w:rsid w:val="00CC36ED"/>
    <w:rsid w:val="00CD50EF"/>
    <w:rsid w:val="00D04079"/>
    <w:rsid w:val="00D04625"/>
    <w:rsid w:val="00D05724"/>
    <w:rsid w:val="00D7202A"/>
    <w:rsid w:val="00DA6A78"/>
    <w:rsid w:val="00DB6A57"/>
    <w:rsid w:val="00E077A8"/>
    <w:rsid w:val="00E1167D"/>
    <w:rsid w:val="00E5146F"/>
    <w:rsid w:val="00E811F4"/>
    <w:rsid w:val="00EB1F5E"/>
    <w:rsid w:val="00EB3608"/>
    <w:rsid w:val="00ED12E4"/>
    <w:rsid w:val="00ED4CD9"/>
    <w:rsid w:val="00EE4F55"/>
    <w:rsid w:val="00EF1173"/>
    <w:rsid w:val="00F15730"/>
    <w:rsid w:val="00F913A7"/>
    <w:rsid w:val="00F93EAC"/>
    <w:rsid w:val="00F976B0"/>
    <w:rsid w:val="00FC30E7"/>
    <w:rsid w:val="00FD24DD"/>
    <w:rsid w:val="00FE1EF9"/>
    <w:rsid w:val="00FE6E2F"/>
    <w:rsid w:val="00FF7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C7CBA"/>
  <w15:docId w15:val="{5C276112-2E39-442C-BB6C-D0B62636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60BC"/>
    <w:pPr>
      <w:spacing w:after="200" w:line="276" w:lineRule="auto"/>
    </w:pPr>
    <w:rPr>
      <w:sz w:val="30"/>
      <w:szCs w:val="22"/>
      <w:lang w:val="en-US"/>
    </w:rPr>
  </w:style>
  <w:style w:type="paragraph" w:styleId="Kop1">
    <w:name w:val="heading 1"/>
    <w:basedOn w:val="Standaard"/>
    <w:next w:val="Standaard"/>
    <w:link w:val="Kop1Char"/>
    <w:uiPriority w:val="9"/>
    <w:qFormat/>
    <w:rsid w:val="008C60BC"/>
    <w:pPr>
      <w:keepNext/>
      <w:keepLines/>
      <w:spacing w:before="240" w:after="0"/>
      <w:outlineLvl w:val="0"/>
    </w:pPr>
    <w:rPr>
      <w:rFonts w:eastAsiaTheme="majorEastAsia" w:cstheme="majorBidi"/>
      <w:b/>
      <w:color w:val="A21C26"/>
      <w:sz w:val="36"/>
      <w:szCs w:val="32"/>
    </w:rPr>
  </w:style>
  <w:style w:type="paragraph" w:styleId="Kop2">
    <w:name w:val="heading 2"/>
    <w:basedOn w:val="Standaard"/>
    <w:next w:val="Standaard"/>
    <w:link w:val="Kop2Char"/>
    <w:uiPriority w:val="9"/>
    <w:unhideWhenUsed/>
    <w:qFormat/>
    <w:rsid w:val="00D7202A"/>
    <w:pPr>
      <w:keepNext/>
      <w:keepLines/>
      <w:spacing w:before="40" w:after="0"/>
      <w:outlineLvl w:val="1"/>
    </w:pPr>
    <w:rPr>
      <w:rFonts w:asciiTheme="majorHAnsi" w:eastAsiaTheme="majorEastAsia" w:hAnsiTheme="majorHAnsi" w:cstheme="majorBidi"/>
      <w:b/>
      <w:color w:val="A21C26"/>
      <w:szCs w:val="26"/>
    </w:rPr>
  </w:style>
  <w:style w:type="paragraph" w:styleId="Kop3">
    <w:name w:val="heading 3"/>
    <w:basedOn w:val="Standaard"/>
    <w:next w:val="Standaard"/>
    <w:link w:val="Kop3Char"/>
    <w:uiPriority w:val="9"/>
    <w:semiHidden/>
    <w:unhideWhenUsed/>
    <w:qFormat/>
    <w:rsid w:val="00FC30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3608"/>
    <w:pPr>
      <w:tabs>
        <w:tab w:val="center" w:pos="4536"/>
        <w:tab w:val="right" w:pos="9072"/>
      </w:tabs>
      <w:spacing w:after="0" w:line="240" w:lineRule="auto"/>
    </w:pPr>
    <w:rPr>
      <w:sz w:val="24"/>
      <w:szCs w:val="24"/>
      <w:lang w:val="nl-NL"/>
    </w:rPr>
  </w:style>
  <w:style w:type="character" w:customStyle="1" w:styleId="KoptekstChar">
    <w:name w:val="Koptekst Char"/>
    <w:basedOn w:val="Standaardalinea-lettertype"/>
    <w:link w:val="Koptekst"/>
    <w:uiPriority w:val="99"/>
    <w:rsid w:val="00EB3608"/>
  </w:style>
  <w:style w:type="paragraph" w:styleId="Voettekst">
    <w:name w:val="footer"/>
    <w:basedOn w:val="Standaard"/>
    <w:link w:val="VoettekstChar"/>
    <w:uiPriority w:val="99"/>
    <w:unhideWhenUsed/>
    <w:rsid w:val="00EB3608"/>
    <w:pPr>
      <w:tabs>
        <w:tab w:val="center" w:pos="4536"/>
        <w:tab w:val="right" w:pos="9072"/>
      </w:tabs>
      <w:spacing w:after="0" w:line="240" w:lineRule="auto"/>
    </w:pPr>
    <w:rPr>
      <w:sz w:val="24"/>
      <w:szCs w:val="24"/>
      <w:lang w:val="nl-NL"/>
    </w:rPr>
  </w:style>
  <w:style w:type="character" w:customStyle="1" w:styleId="VoettekstChar">
    <w:name w:val="Voettekst Char"/>
    <w:basedOn w:val="Standaardalinea-lettertype"/>
    <w:link w:val="Voettekst"/>
    <w:uiPriority w:val="99"/>
    <w:rsid w:val="00EB3608"/>
  </w:style>
  <w:style w:type="character" w:styleId="Hyperlink">
    <w:name w:val="Hyperlink"/>
    <w:basedOn w:val="Standaardalinea-lettertype"/>
    <w:uiPriority w:val="99"/>
    <w:unhideWhenUsed/>
    <w:rsid w:val="005B4DE3"/>
    <w:rPr>
      <w:color w:val="0563C1" w:themeColor="hyperlink"/>
      <w:u w:val="single"/>
    </w:rPr>
  </w:style>
  <w:style w:type="character" w:customStyle="1" w:styleId="Onopgelostemelding1">
    <w:name w:val="Onopgeloste melding1"/>
    <w:basedOn w:val="Standaardalinea-lettertype"/>
    <w:uiPriority w:val="99"/>
    <w:semiHidden/>
    <w:unhideWhenUsed/>
    <w:rsid w:val="005B4DE3"/>
    <w:rPr>
      <w:color w:val="808080"/>
      <w:shd w:val="clear" w:color="auto" w:fill="E6E6E6"/>
    </w:rPr>
  </w:style>
  <w:style w:type="character" w:styleId="GevolgdeHyperlink">
    <w:name w:val="FollowedHyperlink"/>
    <w:aliases w:val="KhZ hyperlink"/>
    <w:basedOn w:val="Hyperlink"/>
    <w:uiPriority w:val="99"/>
    <w:unhideWhenUsed/>
    <w:qFormat/>
    <w:rsid w:val="00DB6A57"/>
    <w:rPr>
      <w:b/>
      <w:color w:val="AE602F"/>
      <w:u w:val="single"/>
    </w:rPr>
  </w:style>
  <w:style w:type="character" w:customStyle="1" w:styleId="Geen">
    <w:name w:val="Geen"/>
    <w:rsid w:val="00054A53"/>
  </w:style>
  <w:style w:type="character" w:customStyle="1" w:styleId="Hyperlink0">
    <w:name w:val="Hyperlink.0"/>
    <w:basedOn w:val="Geen"/>
    <w:rsid w:val="008C60BC"/>
    <w:rPr>
      <w:rFonts w:asciiTheme="minorHAnsi" w:eastAsia="Arial" w:hAnsiTheme="minorHAnsi" w:cs="Arial"/>
      <w:b/>
      <w:bCs/>
      <w:color w:val="AE602F"/>
      <w:sz w:val="30"/>
      <w:szCs w:val="28"/>
      <w:u w:val="single" w:color="AE602F"/>
    </w:rPr>
  </w:style>
  <w:style w:type="character" w:customStyle="1" w:styleId="Kop1Char">
    <w:name w:val="Kop 1 Char"/>
    <w:basedOn w:val="Standaardalinea-lettertype"/>
    <w:link w:val="Kop1"/>
    <w:uiPriority w:val="9"/>
    <w:rsid w:val="008C60BC"/>
    <w:rPr>
      <w:rFonts w:eastAsiaTheme="majorEastAsia" w:cstheme="majorBidi"/>
      <w:b/>
      <w:color w:val="A21C26"/>
      <w:sz w:val="36"/>
      <w:szCs w:val="32"/>
      <w:lang w:val="en-US"/>
    </w:rPr>
  </w:style>
  <w:style w:type="character" w:customStyle="1" w:styleId="Kop2Char">
    <w:name w:val="Kop 2 Char"/>
    <w:basedOn w:val="Standaardalinea-lettertype"/>
    <w:link w:val="Kop2"/>
    <w:uiPriority w:val="9"/>
    <w:rsid w:val="00D7202A"/>
    <w:rPr>
      <w:rFonts w:asciiTheme="majorHAnsi" w:eastAsiaTheme="majorEastAsia" w:hAnsiTheme="majorHAnsi" w:cstheme="majorBidi"/>
      <w:b/>
      <w:color w:val="A21C26"/>
      <w:sz w:val="30"/>
      <w:szCs w:val="26"/>
      <w:lang w:val="en-US"/>
    </w:rPr>
  </w:style>
  <w:style w:type="paragraph" w:styleId="Ballontekst">
    <w:name w:val="Balloon Text"/>
    <w:basedOn w:val="Standaard"/>
    <w:link w:val="BallontekstChar"/>
    <w:uiPriority w:val="99"/>
    <w:semiHidden/>
    <w:unhideWhenUsed/>
    <w:rsid w:val="00CD50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50EF"/>
    <w:rPr>
      <w:rFonts w:ascii="Tahoma" w:hAnsi="Tahoma" w:cs="Tahoma"/>
      <w:sz w:val="16"/>
      <w:szCs w:val="16"/>
      <w:lang w:val="en-US"/>
    </w:rPr>
  </w:style>
  <w:style w:type="character" w:styleId="Onopgelostemelding">
    <w:name w:val="Unresolved Mention"/>
    <w:basedOn w:val="Standaardalinea-lettertype"/>
    <w:uiPriority w:val="99"/>
    <w:semiHidden/>
    <w:unhideWhenUsed/>
    <w:rsid w:val="00FE6E2F"/>
    <w:rPr>
      <w:color w:val="605E5C"/>
      <w:shd w:val="clear" w:color="auto" w:fill="E1DFDD"/>
    </w:rPr>
  </w:style>
  <w:style w:type="character" w:customStyle="1" w:styleId="Kop3Char">
    <w:name w:val="Kop 3 Char"/>
    <w:basedOn w:val="Standaardalinea-lettertype"/>
    <w:link w:val="Kop3"/>
    <w:uiPriority w:val="9"/>
    <w:semiHidden/>
    <w:rsid w:val="00FC30E7"/>
    <w:rPr>
      <w:rFonts w:asciiTheme="majorHAnsi" w:eastAsiaTheme="majorEastAsia" w:hAnsiTheme="majorHAnsi" w:cstheme="majorBidi"/>
      <w:color w:val="1F3763"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6811">
      <w:bodyDiv w:val="1"/>
      <w:marLeft w:val="0"/>
      <w:marRight w:val="0"/>
      <w:marTop w:val="0"/>
      <w:marBottom w:val="0"/>
      <w:divBdr>
        <w:top w:val="none" w:sz="0" w:space="0" w:color="auto"/>
        <w:left w:val="none" w:sz="0" w:space="0" w:color="auto"/>
        <w:bottom w:val="none" w:sz="0" w:space="0" w:color="auto"/>
        <w:right w:val="none" w:sz="0" w:space="0" w:color="auto"/>
      </w:divBdr>
    </w:div>
    <w:div w:id="604190826">
      <w:bodyDiv w:val="1"/>
      <w:marLeft w:val="0"/>
      <w:marRight w:val="0"/>
      <w:marTop w:val="0"/>
      <w:marBottom w:val="0"/>
      <w:divBdr>
        <w:top w:val="none" w:sz="0" w:space="0" w:color="auto"/>
        <w:left w:val="none" w:sz="0" w:space="0" w:color="auto"/>
        <w:bottom w:val="none" w:sz="0" w:space="0" w:color="auto"/>
        <w:right w:val="none" w:sz="0" w:space="0" w:color="auto"/>
      </w:divBdr>
    </w:div>
    <w:div w:id="6049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thetzien.nl/agen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omthetzien.nl/JesusChristSuperst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omthetzi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739</Words>
  <Characters>4068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Komt het Zien</dc:creator>
  <cp:keywords/>
  <dc:description/>
  <cp:lastModifiedBy>Simone Doolaard</cp:lastModifiedBy>
  <cp:revision>17</cp:revision>
  <dcterms:created xsi:type="dcterms:W3CDTF">2023-07-06T09:18:00Z</dcterms:created>
  <dcterms:modified xsi:type="dcterms:W3CDTF">2024-02-05T15:39:00Z</dcterms:modified>
  <cp:category/>
</cp:coreProperties>
</file>